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0"/>
          <w:bCs w:val="0"/>
        </w:rPr>
      </w:pPr>
      <w:r w:rsidDel="00000000" w:rsidR="00000000" w:rsidRPr="00000000">
        <w:rPr>
          <w:b w:val="0"/>
          <w:bCs w:val="0"/>
          <w:rtl w:val="0"/>
        </w:rPr>
        <w:t xml:space="preserve">EUROSEAS Panel Proposal</w:t>
      </w:r>
    </w:p>
    <w:p w:rsidR="00000000" w:rsidDel="00000000" w:rsidP="00000000" w:rsidRDefault="00000000" w:rsidRPr="00000000" w14:paraId="00000002">
      <w:pPr>
        <w:spacing w:line="360" w:lineRule="auto"/>
        <w:jc w:val="both"/>
        <w:rPr>
          <w:b w:val="0"/>
          <w:bCs w:val="0"/>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Title: What is a woman supposed to be in Late-Socialist Laos and Vietnam?</w:t>
      </w:r>
    </w:p>
    <w:p w:rsidR="00000000" w:rsidDel="00000000" w:rsidP="00000000" w:rsidRDefault="00000000" w:rsidRPr="00000000" w14:paraId="00000004">
      <w:pPr>
        <w:spacing w:line="360" w:lineRule="auto"/>
        <w:jc w:val="both"/>
        <w:rPr>
          <w:b w:val="0"/>
          <w:bCs w:val="0"/>
        </w:rPr>
      </w:pPr>
      <w:r w:rsidDel="00000000" w:rsidR="00000000" w:rsidRPr="00000000">
        <w:rPr>
          <w:b w:val="0"/>
          <w:bCs w:val="0"/>
          <w:rtl w:val="0"/>
        </w:rPr>
        <w:t xml:space="preserve">Convenor(s): Dr Phill Wilcox, Bielefeld University, </w:t>
      </w:r>
      <w:hyperlink r:id="rId7">
        <w:r w:rsidDel="00000000" w:rsidR="00000000" w:rsidRPr="00000000">
          <w:rPr>
            <w:b w:val="0"/>
            <w:bCs w:val="0"/>
            <w:color w:val="1155cc"/>
            <w:u w:val="single"/>
            <w:rtl w:val="0"/>
          </w:rPr>
          <w:t xml:space="preserve">phill.wilcox@uni-bielefeld.de</w:t>
        </w:r>
      </w:hyperlink>
      <w:r w:rsidDel="00000000" w:rsidR="00000000" w:rsidRPr="00000000">
        <w:rPr>
          <w:b w:val="0"/>
          <w:bCs w:val="0"/>
          <w:rtl w:val="0"/>
        </w:rPr>
        <w:t xml:space="preserve"> </w:t>
      </w:r>
    </w:p>
    <w:p w:rsidR="00000000" w:rsidDel="00000000" w:rsidP="00000000" w:rsidRDefault="00000000" w:rsidRPr="00000000" w14:paraId="00000005">
      <w:pPr>
        <w:spacing w:line="360" w:lineRule="auto"/>
        <w:jc w:val="both"/>
        <w:rPr>
          <w:b w:val="0"/>
          <w:bCs w:val="0"/>
        </w:rPr>
      </w:pPr>
      <w:r w:rsidDel="00000000" w:rsidR="00000000" w:rsidRPr="00000000">
        <w:rPr>
          <w:b w:val="0"/>
          <w:bCs w:val="0"/>
          <w:rtl w:val="0"/>
        </w:rPr>
        <w:t xml:space="preserve">Dr Ngoc Luong, Bielefeld University, </w:t>
      </w:r>
      <w:hyperlink r:id="rId8">
        <w:r w:rsidDel="00000000" w:rsidR="00000000" w:rsidRPr="00000000">
          <w:rPr>
            <w:b w:val="0"/>
            <w:bCs w:val="0"/>
            <w:color w:val="0000ff"/>
            <w:u w:val="single"/>
            <w:rtl w:val="0"/>
          </w:rPr>
          <w:t xml:space="preserve">ngoc.luong@uni-bielefeld.de</w:t>
        </w:r>
      </w:hyperlink>
      <w:r w:rsidDel="00000000" w:rsidR="00000000" w:rsidRPr="00000000">
        <w:rPr>
          <w:rtl w:val="0"/>
        </w:rPr>
      </w:r>
    </w:p>
    <w:p w:rsidR="00000000" w:rsidDel="00000000" w:rsidP="00000000" w:rsidRDefault="00000000" w:rsidRPr="00000000" w14:paraId="00000006">
      <w:pPr>
        <w:spacing w:line="360" w:lineRule="auto"/>
        <w:jc w:val="both"/>
        <w:rPr>
          <w:b w:val="0"/>
          <w:bCs w:val="0"/>
        </w:rPr>
      </w:pPr>
      <w:r w:rsidDel="00000000" w:rsidR="00000000" w:rsidRPr="00000000">
        <w:rPr>
          <w:rtl w:val="0"/>
        </w:rPr>
      </w:r>
    </w:p>
    <w:p w:rsidR="00000000" w:rsidDel="00000000" w:rsidP="00000000" w:rsidRDefault="00000000" w:rsidRPr="00000000" w14:paraId="00000007">
      <w:pPr>
        <w:spacing w:line="360" w:lineRule="auto"/>
        <w:jc w:val="both"/>
        <w:rPr>
          <w:b w:val="0"/>
          <w:bCs w:val="0"/>
        </w:rPr>
      </w:pPr>
      <w:r w:rsidDel="00000000" w:rsidR="00000000" w:rsidRPr="00000000">
        <w:rPr>
          <w:b w:val="0"/>
          <w:bCs w:val="0"/>
          <w:rtl w:val="0"/>
        </w:rPr>
        <w:t xml:space="preserve">Format: single session (1 x 90 minutes, 3-4 presenters)</w:t>
      </w:r>
    </w:p>
    <w:p w:rsidR="00000000" w:rsidDel="00000000" w:rsidP="00000000" w:rsidRDefault="00000000" w:rsidRPr="00000000" w14:paraId="00000008">
      <w:pPr>
        <w:spacing w:line="360" w:lineRule="auto"/>
        <w:jc w:val="both"/>
        <w:rPr>
          <w:b w:val="0"/>
          <w:bCs w:val="0"/>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Brief description of panel</w:t>
      </w:r>
    </w:p>
    <w:p w:rsidR="00000000" w:rsidDel="00000000" w:rsidP="00000000" w:rsidRDefault="00000000" w:rsidRPr="00000000" w14:paraId="0000000A">
      <w:pPr>
        <w:spacing w:line="360" w:lineRule="auto"/>
        <w:jc w:val="both"/>
        <w:rPr>
          <w:b w:val="0"/>
          <w:bCs w:val="0"/>
        </w:rPr>
      </w:pPr>
      <w:r w:rsidDel="00000000" w:rsidR="00000000" w:rsidRPr="00000000">
        <w:rPr>
          <w:b w:val="0"/>
          <w:bCs w:val="0"/>
          <w:rtl w:val="0"/>
        </w:rPr>
        <w:t xml:space="preserve">The dismantling of socialism has had profound consequences for gender roles across Laos and Vietnam. During decades of socialism, women occupied specific roles in public and private lives: from fighting, working in state enterprises, to raising the new generation of socialist children. Signs of this are still visible across both countries, with the figure of the heroic mother statue still held up as an example for societies to follow. But within just a few years under economic reforms, structures of collective workplaces, agricultural production units and reproductive support welfare system have been swept away, despite a nominal commitment to socialist politics. The rise of new ideas about femininity and what an ideal woman is, arguably at least, seems to contradict the official notions of socialist ideas about women and their roles in society.</w:t>
      </w:r>
    </w:p>
    <w:p w:rsidR="00000000" w:rsidDel="00000000" w:rsidP="00000000" w:rsidRDefault="00000000" w:rsidRPr="00000000" w14:paraId="0000000B">
      <w:pPr>
        <w:spacing w:line="360" w:lineRule="auto"/>
        <w:jc w:val="both"/>
        <w:rPr>
          <w:b w:val="0"/>
          <w:bCs w:val="0"/>
        </w:rPr>
      </w:pPr>
      <w:r w:rsidDel="00000000" w:rsidR="00000000" w:rsidRPr="00000000">
        <w:rPr>
          <w:rtl w:val="0"/>
        </w:rPr>
      </w:r>
    </w:p>
    <w:p w:rsidR="00000000" w:rsidDel="00000000" w:rsidP="00000000" w:rsidRDefault="00000000" w:rsidRPr="00000000" w14:paraId="0000000C">
      <w:pPr>
        <w:spacing w:line="360" w:lineRule="auto"/>
        <w:jc w:val="both"/>
        <w:rPr>
          <w:b w:val="0"/>
          <w:bCs w:val="0"/>
        </w:rPr>
      </w:pPr>
      <w:r w:rsidDel="00000000" w:rsidR="00000000" w:rsidRPr="00000000">
        <w:rPr>
          <w:b w:val="0"/>
          <w:bCs w:val="0"/>
          <w:rtl w:val="0"/>
        </w:rPr>
        <w:t xml:space="preserve">Our interest here is in how this geopolitical shift impacts the roles of women and their political participation across Laos and Vietnam, along with the economic transformations. We focus on these two countries for a comparison because of their similar political trajectories, retention of socialist ideology, and because they represent a fascinating opportunity to think through not only how women's roles have changed since the introduction of market economic reforms. Crucially, considering Laos and Vietnam also sheds light on how these changes collide (or not) with the ongoing political commitment to socialism and our guiding question for this panel: what is a woman supposed to be now, and what roles do women play in the political agenda now in late socialist Laos and Vietnam?</w:t>
      </w:r>
    </w:p>
    <w:p w:rsidR="00000000" w:rsidDel="00000000" w:rsidP="00000000" w:rsidRDefault="00000000" w:rsidRPr="00000000" w14:paraId="0000000D">
      <w:pPr>
        <w:spacing w:line="360" w:lineRule="auto"/>
        <w:jc w:val="both"/>
        <w:rPr>
          <w:b w:val="0"/>
          <w:bCs w:val="0"/>
        </w:rPr>
      </w:pPr>
      <w:r w:rsidDel="00000000" w:rsidR="00000000" w:rsidRPr="00000000">
        <w:rPr>
          <w:rtl w:val="0"/>
        </w:rPr>
      </w:r>
    </w:p>
    <w:p w:rsidR="00000000" w:rsidDel="00000000" w:rsidP="00000000" w:rsidRDefault="00000000" w:rsidRPr="00000000" w14:paraId="0000000E">
      <w:pPr>
        <w:spacing w:line="360" w:lineRule="auto"/>
        <w:jc w:val="both"/>
        <w:rPr>
          <w:b w:val="0"/>
          <w:bCs w:val="0"/>
        </w:rPr>
      </w:pPr>
      <w:r w:rsidDel="00000000" w:rsidR="00000000" w:rsidRPr="00000000">
        <w:rPr>
          <w:b w:val="0"/>
          <w:bCs w:val="0"/>
          <w:rtl w:val="0"/>
        </w:rPr>
        <w:t xml:space="preserve">This is a multi-disciplinary panel, and contributions that speak to this theme are welcome. </w:t>
      </w:r>
    </w:p>
    <w:p w:rsidR="00000000" w:rsidDel="00000000" w:rsidP="00000000" w:rsidRDefault="00000000" w:rsidRPr="00000000" w14:paraId="0000000F">
      <w:pPr>
        <w:spacing w:line="360" w:lineRule="auto"/>
        <w:jc w:val="both"/>
        <w:rPr>
          <w:b w:val="0"/>
          <w:bCs w:val="0"/>
        </w:rPr>
      </w:pPr>
      <w:r w:rsidDel="00000000" w:rsidR="00000000" w:rsidRPr="00000000">
        <w:rPr>
          <w:rtl w:val="0"/>
        </w:rPr>
      </w:r>
    </w:p>
    <w:sectPr>
      <w:footerReference r:id="rId9" w:type="default"/>
      <w:footerReference r:id="rId10" w:type="first"/>
      <w:footerReference r:id="rId11"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922780" cy="386080"/>
              <wp:effectExtent b="0" l="0" r="0" t="0"/>
              <wp:wrapNone/>
              <wp:docPr descr="Classified as Internal | Intern" id="1515032877" name=""/>
              <a:graphic>
                <a:graphicData uri="http://schemas.microsoft.com/office/word/2010/wordprocessingShape">
                  <wps:wsp>
                    <wps:cNvSpPr/>
                    <wps:cNvPr id="3" name="Shape 3"/>
                    <wps:spPr>
                      <a:xfrm>
                        <a:off x="4389373" y="3591723"/>
                        <a:ext cx="1913255" cy="376555"/>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ptos" w:cs="Aptos" w:eastAsia="Aptos" w:hAnsi="Aptos"/>
                              <w:b w:val="1"/>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922780" cy="386080"/>
              <wp:effectExtent b="0" l="0" r="0" t="0"/>
              <wp:wrapNone/>
              <wp:docPr descr="Classified as Internal | Intern" id="1515032877"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922780" cy="38608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922780" cy="386080"/>
              <wp:effectExtent b="0" l="0" r="0" t="0"/>
              <wp:wrapNone/>
              <wp:docPr descr="Classified as Internal | Intern" id="1515032878" name=""/>
              <a:graphic>
                <a:graphicData uri="http://schemas.microsoft.com/office/word/2010/wordprocessingShape">
                  <wps:wsp>
                    <wps:cNvSpPr/>
                    <wps:cNvPr id="4" name="Shape 4"/>
                    <wps:spPr>
                      <a:xfrm>
                        <a:off x="4389373" y="3591723"/>
                        <a:ext cx="1913255" cy="376555"/>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ptos" w:cs="Aptos" w:eastAsia="Aptos" w:hAnsi="Aptos"/>
                              <w:b w:val="1"/>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922780" cy="386080"/>
              <wp:effectExtent b="0" l="0" r="0" t="0"/>
              <wp:wrapNone/>
              <wp:docPr descr="Classified as Internal | Intern" id="1515032878"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922780" cy="38608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922780" cy="386080"/>
              <wp:effectExtent b="0" l="0" r="0" t="0"/>
              <wp:wrapNone/>
              <wp:docPr descr="Classified as Internal | Intern" id="1515032876" name=""/>
              <a:graphic>
                <a:graphicData uri="http://schemas.microsoft.com/office/word/2010/wordprocessingShape">
                  <wps:wsp>
                    <wps:cNvSpPr/>
                    <wps:cNvPr id="2" name="Shape 2"/>
                    <wps:spPr>
                      <a:xfrm>
                        <a:off x="4389373" y="3591723"/>
                        <a:ext cx="1913255" cy="376555"/>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ptos" w:cs="Aptos" w:eastAsia="Aptos" w:hAnsi="Aptos"/>
                              <w:b w:val="1"/>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922780" cy="386080"/>
              <wp:effectExtent b="0" l="0" r="0" t="0"/>
              <wp:wrapNone/>
              <wp:docPr descr="Classified as Internal | Intern" id="1515032876"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922780" cy="38608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sz w:val="22"/>
        <w:szCs w:val="22"/>
        <w:lang w:val="en_GB"/>
      </w:rPr>
    </w:rPrDefault>
    <w:pPrDefault>
      <w:pPr>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pPr>
    <w:rPr/>
  </w:style>
  <w:style w:type="paragraph" w:styleId="Heading2">
    <w:name w:val="heading 2"/>
    <w:basedOn w:val="Normal"/>
    <w:next w:val="Normal"/>
    <w:pPr>
      <w:keepNext w:val="1"/>
      <w:ind w:left="576" w:hanging="576"/>
    </w:pPr>
    <w:rPr/>
  </w:style>
  <w:style w:type="paragraph" w:styleId="Heading3">
    <w:name w:val="heading 3"/>
    <w:basedOn w:val="Normal"/>
    <w:next w:val="Normal"/>
    <w:pPr>
      <w:keepNext w:val="1"/>
      <w:ind w:left="720" w:hanging="720"/>
    </w:pPr>
    <w:rPr/>
  </w:style>
  <w:style w:type="paragraph" w:styleId="Heading4">
    <w:name w:val="heading 4"/>
    <w:basedOn w:val="Normal"/>
    <w:next w:val="Normal"/>
    <w:pPr>
      <w:keepNext w:val="1"/>
      <w:ind w:left="864" w:hanging="864"/>
    </w:pPr>
    <w:rPr/>
  </w:style>
  <w:style w:type="paragraph" w:styleId="Heading5">
    <w:name w:val="heading 5"/>
    <w:basedOn w:val="Normal"/>
    <w:next w:val="Normal"/>
    <w:pPr>
      <w:spacing w:after="60" w:before="240" w:lineRule="auto"/>
      <w:ind w:left="1008" w:hanging="1008"/>
    </w:pPr>
    <w:rPr>
      <w:b w:val="0"/>
      <w:bCs w:val="0"/>
    </w:rPr>
  </w:style>
  <w:style w:type="paragraph" w:styleId="Heading6">
    <w:name w:val="heading 6"/>
    <w:basedOn w:val="Normal"/>
    <w:next w:val="Normal"/>
    <w:pPr>
      <w:spacing w:after="60" w:before="240" w:lineRule="auto"/>
      <w:ind w:left="1152" w:hanging="1152"/>
    </w:pPr>
    <w:rPr>
      <w:b w:val="0"/>
      <w:bCs w:val="0"/>
    </w:rPr>
  </w:style>
  <w:style w:type="paragraph" w:styleId="Title">
    <w:name w:val="Title"/>
    <w:basedOn w:val="Normal"/>
    <w:next w:val="Normal"/>
    <w:pPr>
      <w:spacing w:after="60" w:before="240" w:lineRule="auto"/>
      <w:jc w:val="center"/>
    </w:pPr>
    <w:rPr>
      <w:rFonts w:ascii="Cambria" w:cs="Cambria" w:eastAsia="Cambria" w:hAnsi="Cambria"/>
      <w:b w:val="0"/>
      <w:bCs w:val="0"/>
      <w:sz w:val="32"/>
      <w:szCs w:val="32"/>
    </w:rPr>
  </w:style>
  <w:style w:type="paragraph" w:styleId="Heading7">
    <w:name w:val="heading 7"/>
    <w:basedOn w:val="Normal"/>
    <w:next w:val="Normal"/>
    <w:link w:val="Heading7Char"/>
    <w:uiPriority w:val="9"/>
    <w:qFormat w:val="1"/>
    <w:rsid w:val="00161061"/>
    <w:pPr>
      <w:numPr>
        <w:ilvl w:val="6"/>
        <w:numId w:val="9"/>
      </w:numPr>
      <w:spacing w:after="60" w:before="240"/>
      <w:outlineLvl w:val="6"/>
    </w:pPr>
    <w:rPr>
      <w:rFonts w:ascii="Times New Roman" w:cs="Times New Roman" w:hAnsi="Times New Roman"/>
      <w:sz w:val="24"/>
    </w:rPr>
  </w:style>
  <w:style w:type="paragraph" w:styleId="Heading8">
    <w:name w:val="heading 8"/>
    <w:basedOn w:val="Normal"/>
    <w:next w:val="Normal"/>
    <w:link w:val="Heading8Char"/>
    <w:uiPriority w:val="9"/>
    <w:qFormat w:val="1"/>
    <w:rsid w:val="00161061"/>
    <w:pPr>
      <w:numPr>
        <w:ilvl w:val="7"/>
        <w:numId w:val="9"/>
      </w:numPr>
      <w:spacing w:after="60" w:before="240"/>
      <w:outlineLvl w:val="7"/>
    </w:pPr>
    <w:rPr>
      <w:rFonts w:ascii="Times New Roman" w:cs="Times New Roman" w:hAnsi="Times New Roman"/>
      <w:i w:val="1"/>
      <w:iCs w:val="1"/>
      <w:sz w:val="24"/>
    </w:rPr>
  </w:style>
  <w:style w:type="paragraph" w:styleId="Heading9">
    <w:name w:val="heading 9"/>
    <w:basedOn w:val="Normal"/>
    <w:next w:val="Normal"/>
    <w:link w:val="Heading9Char"/>
    <w:uiPriority w:val="9"/>
    <w:qFormat w:val="1"/>
    <w:rsid w:val="00161061"/>
    <w:pPr>
      <w:numPr>
        <w:ilvl w:val="8"/>
        <w:numId w:val="9"/>
      </w:numPr>
      <w:spacing w:after="60" w:before="240"/>
      <w:outlineLvl w:val="8"/>
    </w:pPr>
    <w:rPr>
      <w:rFonts w:cs="Arial"/>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61061"/>
    <w:rPr>
      <w:rFonts w:ascii="Arial" w:hAnsi="Arial" w:eastAsiaTheme="majorEastAsia"/>
      <w:b w:val="1"/>
      <w:bCs w:val="1"/>
      <w:sz w:val="22"/>
      <w:szCs w:val="24"/>
      <w:lang w:bidi="ar-SA" w:eastAsia="de-DE" w:val="de-DE"/>
    </w:rPr>
  </w:style>
  <w:style w:type="character" w:styleId="Heading2Char" w:customStyle="1">
    <w:name w:val="Heading 2 Char"/>
    <w:basedOn w:val="DefaultParagraphFont"/>
    <w:link w:val="Heading2"/>
    <w:uiPriority w:val="9"/>
    <w:rsid w:val="00161061"/>
    <w:rPr>
      <w:rFonts w:ascii="Arial" w:cs="Arial" w:hAnsi="Arial" w:eastAsiaTheme="majorEastAsia"/>
      <w:b w:val="1"/>
      <w:bCs w:val="1"/>
      <w:iCs w:val="1"/>
      <w:sz w:val="22"/>
      <w:szCs w:val="28"/>
      <w:lang w:bidi="ar-SA" w:eastAsia="de-DE" w:val="de-DE"/>
    </w:rPr>
  </w:style>
  <w:style w:type="character" w:styleId="Heading3Char" w:customStyle="1">
    <w:name w:val="Heading 3 Char"/>
    <w:basedOn w:val="DefaultParagraphFont"/>
    <w:link w:val="Heading3"/>
    <w:uiPriority w:val="9"/>
    <w:rsid w:val="00161061"/>
    <w:rPr>
      <w:rFonts w:ascii="Arial" w:cs="Arial" w:hAnsi="Arial" w:eastAsiaTheme="majorEastAsia"/>
      <w:b w:val="1"/>
      <w:bCs w:val="1"/>
      <w:sz w:val="22"/>
      <w:szCs w:val="24"/>
      <w:lang w:bidi="ar-SA" w:eastAsia="de-DE" w:val="de-DE"/>
    </w:rPr>
  </w:style>
  <w:style w:type="character" w:styleId="Heading4Char" w:customStyle="1">
    <w:name w:val="Heading 4 Char"/>
    <w:basedOn w:val="DefaultParagraphFont"/>
    <w:link w:val="Heading4"/>
    <w:uiPriority w:val="9"/>
    <w:rsid w:val="00161061"/>
    <w:rPr>
      <w:rFonts w:ascii="Arial" w:hAnsi="Arial" w:eastAsiaTheme="majorEastAsia"/>
      <w:b w:val="1"/>
      <w:bCs w:val="1"/>
      <w:sz w:val="22"/>
      <w:szCs w:val="28"/>
      <w:lang w:bidi="ar-SA" w:eastAsia="de-DE" w:val="de-DE"/>
    </w:rPr>
  </w:style>
  <w:style w:type="character" w:styleId="Heading5Char" w:customStyle="1">
    <w:name w:val="Heading 5 Char"/>
    <w:basedOn w:val="DefaultParagraphFont"/>
    <w:link w:val="Heading5"/>
    <w:uiPriority w:val="9"/>
    <w:rsid w:val="00161061"/>
    <w:rPr>
      <w:rFonts w:ascii="Arial" w:hAnsi="Arial"/>
      <w:bCs w:val="1"/>
      <w:iCs w:val="1"/>
      <w:sz w:val="22"/>
      <w:szCs w:val="26"/>
      <w:lang w:bidi="ar-SA" w:eastAsia="de-DE" w:val="de-DE"/>
    </w:rPr>
  </w:style>
  <w:style w:type="character" w:styleId="Heading6Char" w:customStyle="1">
    <w:name w:val="Heading 6 Char"/>
    <w:basedOn w:val="DefaultParagraphFont"/>
    <w:link w:val="Heading6"/>
    <w:uiPriority w:val="9"/>
    <w:rsid w:val="00161061"/>
    <w:rPr>
      <w:rFonts w:ascii="Arial" w:hAnsi="Arial"/>
      <w:bCs w:val="1"/>
      <w:sz w:val="22"/>
      <w:szCs w:val="22"/>
      <w:lang w:bidi="ar-SA" w:eastAsia="de-DE" w:val="de-DE"/>
    </w:rPr>
  </w:style>
  <w:style w:type="character" w:styleId="Heading7Char" w:customStyle="1">
    <w:name w:val="Heading 7 Char"/>
    <w:basedOn w:val="DefaultParagraphFont"/>
    <w:link w:val="Heading7"/>
    <w:uiPriority w:val="9"/>
    <w:rsid w:val="00161061"/>
    <w:rPr>
      <w:b w:val="1"/>
      <w:sz w:val="24"/>
      <w:szCs w:val="24"/>
      <w:lang w:bidi="ar-SA" w:eastAsia="de-DE" w:val="de-DE"/>
    </w:rPr>
  </w:style>
  <w:style w:type="character" w:styleId="Heading8Char" w:customStyle="1">
    <w:name w:val="Heading 8 Char"/>
    <w:basedOn w:val="DefaultParagraphFont"/>
    <w:link w:val="Heading8"/>
    <w:uiPriority w:val="9"/>
    <w:rsid w:val="00161061"/>
    <w:rPr>
      <w:b w:val="1"/>
      <w:i w:val="1"/>
      <w:iCs w:val="1"/>
      <w:sz w:val="24"/>
      <w:szCs w:val="24"/>
      <w:lang w:bidi="ar-SA" w:eastAsia="de-DE" w:val="de-DE"/>
    </w:rPr>
  </w:style>
  <w:style w:type="character" w:styleId="Heading9Char" w:customStyle="1">
    <w:name w:val="Heading 9 Char"/>
    <w:basedOn w:val="DefaultParagraphFont"/>
    <w:link w:val="Heading9"/>
    <w:uiPriority w:val="9"/>
    <w:rsid w:val="00161061"/>
    <w:rPr>
      <w:rFonts w:ascii="Arial" w:cs="Arial" w:hAnsi="Arial"/>
      <w:b w:val="1"/>
      <w:sz w:val="22"/>
      <w:szCs w:val="22"/>
      <w:lang w:bidi="ar-SA" w:eastAsia="de-DE" w:val="de-DE"/>
    </w:rPr>
  </w:style>
  <w:style w:type="paragraph" w:styleId="Caption">
    <w:name w:val="caption"/>
    <w:basedOn w:val="Normal"/>
    <w:next w:val="Normal"/>
    <w:uiPriority w:val="35"/>
    <w:qFormat w:val="1"/>
    <w:rsid w:val="00161061"/>
    <w:pPr>
      <w:spacing w:after="120" w:before="120"/>
    </w:pPr>
    <w:rPr>
      <w:rFonts w:cs="Times New Roman"/>
      <w:bCs w:val="1"/>
      <w:i w:val="1"/>
      <w:sz w:val="18"/>
      <w:szCs w:val="20"/>
    </w:rPr>
  </w:style>
  <w:style w:type="character" w:styleId="TitleChar" w:customStyle="1">
    <w:name w:val="Title Char"/>
    <w:basedOn w:val="DefaultParagraphFont"/>
    <w:link w:val="Title"/>
    <w:uiPriority w:val="10"/>
    <w:rsid w:val="00161061"/>
    <w:rPr>
      <w:rFonts w:asciiTheme="majorHAnsi" w:eastAsiaTheme="majorEastAsia" w:hAnsiTheme="majorHAnsi"/>
      <w:bCs w:val="1"/>
      <w:kern w:val="28"/>
      <w:sz w:val="32"/>
      <w:szCs w:val="32"/>
      <w:lang w:bidi="ar-SA" w:eastAsia="de-DE" w:val="de-DE"/>
    </w:rPr>
  </w:style>
  <w:style w:type="character" w:styleId="SubtitleChar" w:customStyle="1">
    <w:name w:val="Subtitle Char"/>
    <w:basedOn w:val="DefaultParagraphFont"/>
    <w:link w:val="Subtitle"/>
    <w:uiPriority w:val="11"/>
    <w:rsid w:val="00161061"/>
    <w:rPr>
      <w:rFonts w:asciiTheme="majorHAnsi" w:eastAsiaTheme="majorEastAsia" w:hAnsiTheme="majorHAnsi"/>
      <w:b w:val="1"/>
      <w:sz w:val="24"/>
      <w:szCs w:val="24"/>
      <w:lang w:bidi="ar-SA" w:eastAsia="de-DE" w:val="de-DE"/>
    </w:rPr>
  </w:style>
  <w:style w:type="character" w:styleId="Strong">
    <w:name w:val="Strong"/>
    <w:basedOn w:val="DefaultParagraphFont"/>
    <w:uiPriority w:val="22"/>
    <w:qFormat w:val="1"/>
    <w:rsid w:val="00161061"/>
    <w:rPr>
      <w:rFonts w:cs="Times New Roman"/>
      <w:b w:val="1"/>
      <w:bCs w:val="1"/>
    </w:rPr>
  </w:style>
  <w:style w:type="character" w:styleId="Emphasis">
    <w:name w:val="Emphasis"/>
    <w:basedOn w:val="DefaultParagraphFont"/>
    <w:uiPriority w:val="20"/>
    <w:qFormat w:val="1"/>
    <w:rsid w:val="00161061"/>
    <w:rPr>
      <w:rFonts w:cs="Times New Roman"/>
      <w:i w:val="1"/>
      <w:iCs w:val="1"/>
    </w:rPr>
  </w:style>
  <w:style w:type="paragraph" w:styleId="NoSpacing">
    <w:name w:val="No Spacing"/>
    <w:aliases w:val="Kursivtexte"/>
    <w:uiPriority w:val="1"/>
    <w:qFormat w:val="1"/>
    <w:rsid w:val="00161061"/>
    <w:rPr>
      <w:rFonts w:ascii="Arial" w:hAnsi="Arial"/>
      <w:i w:val="1"/>
      <w:sz w:val="18"/>
      <w:szCs w:val="24"/>
      <w:lang w:bidi="ar-SA" w:eastAsia="de-DE" w:val="de-DE"/>
    </w:rPr>
  </w:style>
  <w:style w:type="paragraph" w:styleId="ListParagraph">
    <w:name w:val="List Paragraph"/>
    <w:basedOn w:val="Normal"/>
    <w:uiPriority w:val="34"/>
    <w:qFormat w:val="1"/>
    <w:rsid w:val="00161061"/>
    <w:pPr>
      <w:ind w:left="708"/>
    </w:pPr>
    <w:rPr>
      <w:rFonts w:cs="Times New Roman"/>
    </w:rPr>
  </w:style>
  <w:style w:type="paragraph" w:styleId="IntenseQuote">
    <w:name w:val="Intense Quote"/>
    <w:basedOn w:val="Normal"/>
    <w:next w:val="Normal"/>
    <w:link w:val="IntenseQuoteChar"/>
    <w:uiPriority w:val="30"/>
    <w:qFormat w:val="1"/>
    <w:rsid w:val="00161061"/>
    <w:pPr>
      <w:pBdr>
        <w:bottom w:color="faba00" w:space="4" w:sz="4" w:themeColor="accent1" w:val="single"/>
      </w:pBdr>
      <w:spacing w:after="280" w:before="200"/>
      <w:ind w:left="936" w:right="936"/>
    </w:pPr>
    <w:rPr>
      <w:rFonts w:cs="Times New Roman"/>
      <w:b w:val="0"/>
      <w:bCs w:val="1"/>
      <w:i w:val="1"/>
      <w:iCs w:val="1"/>
      <w:color w:val="faba00" w:themeColor="accent1"/>
    </w:rPr>
  </w:style>
  <w:style w:type="character" w:styleId="IntenseQuoteChar" w:customStyle="1">
    <w:name w:val="Intense Quote Char"/>
    <w:basedOn w:val="DefaultParagraphFont"/>
    <w:link w:val="IntenseQuote"/>
    <w:uiPriority w:val="30"/>
    <w:rsid w:val="00161061"/>
    <w:rPr>
      <w:rFonts w:ascii="Arial" w:hAnsi="Arial"/>
      <w:bCs w:val="1"/>
      <w:i w:val="1"/>
      <w:iCs w:val="1"/>
      <w:color w:val="faba00" w:themeColor="accent1"/>
      <w:sz w:val="22"/>
      <w:szCs w:val="24"/>
      <w:lang w:bidi="ar-SA" w:eastAsia="de-DE" w:val="de-DE"/>
    </w:rPr>
  </w:style>
  <w:style w:type="character" w:styleId="SubtleEmphasis">
    <w:name w:val="Subtle Emphasis"/>
    <w:basedOn w:val="DefaultParagraphFont"/>
    <w:uiPriority w:val="19"/>
    <w:qFormat w:val="1"/>
    <w:rsid w:val="00161061"/>
    <w:rPr>
      <w:rFonts w:cs="Times New Roman"/>
      <w:i w:val="1"/>
      <w:iCs w:val="1"/>
      <w:color w:val="808080" w:themeColor="text1" w:themeTint="00007F"/>
    </w:rPr>
  </w:style>
  <w:style w:type="character" w:styleId="IntenseEmphasis">
    <w:name w:val="Intense Emphasis"/>
    <w:basedOn w:val="Emphasis"/>
    <w:uiPriority w:val="21"/>
    <w:qFormat w:val="1"/>
    <w:rsid w:val="00161061"/>
    <w:rPr>
      <w:rFonts w:cs="Times New Roman"/>
      <w:b w:val="1"/>
      <w:bCs w:val="1"/>
      <w:i w:val="1"/>
      <w:iCs w:val="1"/>
      <w:color w:val="faba00" w:themeColor="accent1"/>
    </w:rPr>
  </w:style>
  <w:style w:type="character" w:styleId="SubtleReference">
    <w:name w:val="Subtle Reference"/>
    <w:basedOn w:val="DefaultParagraphFont"/>
    <w:uiPriority w:val="31"/>
    <w:qFormat w:val="1"/>
    <w:rsid w:val="00161061"/>
    <w:rPr>
      <w:rFonts w:cs="Times New Roman"/>
      <w:smallCaps w:val="1"/>
      <w:color w:val="e53517" w:themeColor="accent2"/>
      <w:u w:val="single"/>
    </w:rPr>
  </w:style>
  <w:style w:type="character" w:styleId="IntenseReference">
    <w:name w:val="Intense Reference"/>
    <w:basedOn w:val="DefaultParagraphFont"/>
    <w:uiPriority w:val="32"/>
    <w:qFormat w:val="1"/>
    <w:rsid w:val="00161061"/>
    <w:rPr>
      <w:rFonts w:cs="Times New Roman"/>
      <w:b w:val="1"/>
      <w:bCs w:val="1"/>
      <w:smallCaps w:val="1"/>
      <w:color w:val="e53517" w:themeColor="accent2"/>
      <w:spacing w:val="5"/>
      <w:u w:val="single"/>
    </w:rPr>
  </w:style>
  <w:style w:type="character" w:styleId="BookTitle">
    <w:name w:val="Book Title"/>
    <w:basedOn w:val="DefaultParagraphFont"/>
    <w:uiPriority w:val="33"/>
    <w:qFormat w:val="1"/>
    <w:rsid w:val="00161061"/>
    <w:rPr>
      <w:rFonts w:cs="Times New Roman"/>
      <w:b w:val="1"/>
      <w:bCs w:val="1"/>
      <w:smallCaps w:val="1"/>
      <w:spacing w:val="5"/>
    </w:rPr>
  </w:style>
  <w:style w:type="table" w:styleId="TableGridLight">
    <w:name w:val="Grid Table Light"/>
    <w:basedOn w:val="TableNormal"/>
    <w:uiPriority w:val="40"/>
    <w:rsid w:val="00CD416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Quote">
    <w:name w:val="Quote"/>
    <w:basedOn w:val="Normal"/>
    <w:next w:val="Normal"/>
    <w:link w:val="QuoteChar"/>
    <w:uiPriority w:val="29"/>
    <w:qFormat w:val="1"/>
    <w:rsid w:val="0002497D"/>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02497D"/>
    <w:rPr>
      <w:rFonts w:ascii="Arial" w:cs="Arial Unicode MS" w:hAnsi="Arial"/>
      <w:b w:val="1"/>
      <w:i w:val="1"/>
      <w:iCs w:val="1"/>
      <w:color w:val="404040" w:themeColor="text1" w:themeTint="0000BF"/>
      <w:sz w:val="22"/>
      <w:szCs w:val="24"/>
      <w:lang w:bidi="ar-SA" w:eastAsia="de-DE" w:val="de-DE"/>
    </w:rPr>
  </w:style>
  <w:style w:type="character" w:styleId="Hyperlink">
    <w:name w:val="Hyperlink"/>
    <w:basedOn w:val="DefaultParagraphFont"/>
    <w:uiPriority w:val="99"/>
    <w:unhideWhenUsed w:val="1"/>
    <w:rsid w:val="0002497D"/>
    <w:rPr>
      <w:color w:val="0000ff" w:themeColor="hyperlink"/>
      <w:u w:val="single"/>
    </w:rPr>
  </w:style>
  <w:style w:type="character" w:styleId="UnresolvedMention">
    <w:name w:val="Unresolved Mention"/>
    <w:basedOn w:val="DefaultParagraphFont"/>
    <w:uiPriority w:val="99"/>
    <w:rsid w:val="0002497D"/>
    <w:rPr>
      <w:color w:val="605e5c"/>
      <w:shd w:color="auto" w:fill="e1dfdd" w:val="clear"/>
    </w:rPr>
  </w:style>
  <w:style w:type="paragraph" w:styleId="Footer">
    <w:name w:val="footer"/>
    <w:basedOn w:val="Normal"/>
    <w:link w:val="FooterChar"/>
    <w:uiPriority w:val="99"/>
    <w:unhideWhenUsed w:val="1"/>
    <w:rsid w:val="00485E05"/>
    <w:pPr>
      <w:tabs>
        <w:tab w:val="center" w:pos="4680"/>
        <w:tab w:val="right" w:pos="9360"/>
      </w:tabs>
      <w:spacing w:line="240" w:lineRule="auto"/>
    </w:pPr>
  </w:style>
  <w:style w:type="character" w:styleId="FooterChar" w:customStyle="1">
    <w:name w:val="Footer Char"/>
    <w:basedOn w:val="DefaultParagraphFont"/>
    <w:link w:val="Footer"/>
    <w:uiPriority w:val="99"/>
    <w:rsid w:val="00485E05"/>
    <w:rPr>
      <w:rFonts w:ascii="Arial" w:cs="Arial Unicode MS" w:hAnsi="Arial"/>
      <w:b w:val="1"/>
      <w:sz w:val="22"/>
      <w:szCs w:val="24"/>
      <w:lang w:bidi="ar-SA" w:eastAsia="de-DE" w:val="de-DE"/>
    </w:rPr>
  </w:style>
  <w:style w:type="paragraph" w:styleId="Subtitle">
    <w:name w:val="Subtitle"/>
    <w:basedOn w:val="Normal"/>
    <w:next w:val="Normal"/>
    <w:pPr>
      <w:spacing w:after="60" w:lineRule="auto"/>
      <w:jc w:val="center"/>
    </w:pPr>
    <w:rPr>
      <w:rFonts w:ascii="Cambria" w:cs="Cambria" w:eastAsia="Cambria" w:hAnsi="Cambria"/>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hill.wilcox@uni-bielefeld.de" TargetMode="External"/><Relationship Id="rId8" Type="http://schemas.openxmlformats.org/officeDocument/2006/relationships/hyperlink" Target="mailto:ngoc.luong@uni-bielefeld.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eQrXiPbXxCrHSaWXCStZ4B/hWA==">CgMxLjA4AHIhMTRSY09jLUUzc1h6dTlsVDE5Zl9iNVJfdWo4R2ZqdHo2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2025-12-02T12:28:00Z</dcterms:created>
  <dc:creator>Phill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18f3bf34,5a4d912b,3efcb73e</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