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CF81" w14:textId="6C1B93A5" w:rsidR="00334FC5" w:rsidRDefault="0553602F" w:rsidP="3B0E91B8">
      <w:pPr>
        <w:spacing w:after="0" w:line="360" w:lineRule="auto"/>
        <w:jc w:val="center"/>
        <w:rPr>
          <w:rFonts w:ascii="Times New Roman" w:eastAsia="Times New Roman" w:hAnsi="Times New Roman" w:cs="Times New Roman"/>
          <w:b/>
          <w:bCs/>
          <w:color w:val="000000" w:themeColor="text1"/>
          <w:lang w:val="en-GB"/>
        </w:rPr>
      </w:pPr>
      <w:r w:rsidRPr="3B0E91B8">
        <w:rPr>
          <w:rFonts w:ascii="Times New Roman" w:eastAsia="Times New Roman" w:hAnsi="Times New Roman" w:cs="Times New Roman"/>
          <w:b/>
          <w:bCs/>
          <w:color w:val="000000" w:themeColor="text1"/>
          <w:lang w:val="en-GB"/>
        </w:rPr>
        <w:t xml:space="preserve">Reassessing </w:t>
      </w:r>
      <w:r w:rsidR="00334FC5" w:rsidRPr="3B0E91B8">
        <w:rPr>
          <w:rFonts w:ascii="Times New Roman" w:eastAsia="Times New Roman" w:hAnsi="Times New Roman" w:cs="Times New Roman"/>
          <w:b/>
          <w:bCs/>
          <w:color w:val="000000" w:themeColor="text1"/>
          <w:lang w:val="en-GB"/>
        </w:rPr>
        <w:t xml:space="preserve">European </w:t>
      </w:r>
      <w:r w:rsidR="009B7FEE" w:rsidRPr="3B0E91B8">
        <w:rPr>
          <w:rFonts w:ascii="Times New Roman" w:eastAsia="Times New Roman" w:hAnsi="Times New Roman" w:cs="Times New Roman"/>
          <w:b/>
          <w:bCs/>
          <w:color w:val="000000" w:themeColor="text1"/>
          <w:lang w:val="en-GB"/>
        </w:rPr>
        <w:t>e</w:t>
      </w:r>
      <w:r w:rsidR="00334FC5" w:rsidRPr="3B0E91B8">
        <w:rPr>
          <w:rFonts w:ascii="Times New Roman" w:eastAsia="Times New Roman" w:hAnsi="Times New Roman" w:cs="Times New Roman"/>
          <w:b/>
          <w:bCs/>
          <w:color w:val="000000" w:themeColor="text1"/>
          <w:lang w:val="en-GB"/>
        </w:rPr>
        <w:t xml:space="preserve">xpansion </w:t>
      </w:r>
      <w:r w:rsidR="009B7FEE" w:rsidRPr="3B0E91B8">
        <w:rPr>
          <w:rFonts w:ascii="Times New Roman" w:eastAsia="Times New Roman" w:hAnsi="Times New Roman" w:cs="Times New Roman"/>
          <w:b/>
          <w:bCs/>
          <w:color w:val="000000" w:themeColor="text1"/>
          <w:lang w:val="en-GB"/>
        </w:rPr>
        <w:t>from the perspective of</w:t>
      </w:r>
      <w:r w:rsidR="00334FC5" w:rsidRPr="3B0E91B8">
        <w:rPr>
          <w:rFonts w:ascii="Times New Roman" w:eastAsia="Times New Roman" w:hAnsi="Times New Roman" w:cs="Times New Roman"/>
          <w:b/>
          <w:bCs/>
          <w:color w:val="000000" w:themeColor="text1"/>
          <w:lang w:val="en-GB"/>
        </w:rPr>
        <w:t xml:space="preserve"> Southeast Asian </w:t>
      </w:r>
      <w:r w:rsidR="009B7FEE" w:rsidRPr="3B0E91B8">
        <w:rPr>
          <w:rFonts w:ascii="Times New Roman" w:eastAsia="Times New Roman" w:hAnsi="Times New Roman" w:cs="Times New Roman"/>
          <w:b/>
          <w:bCs/>
          <w:color w:val="000000" w:themeColor="text1"/>
          <w:lang w:val="en-GB"/>
        </w:rPr>
        <w:t>p</w:t>
      </w:r>
      <w:r w:rsidR="00334FC5" w:rsidRPr="3B0E91B8">
        <w:rPr>
          <w:rFonts w:ascii="Times New Roman" w:eastAsia="Times New Roman" w:hAnsi="Times New Roman" w:cs="Times New Roman"/>
          <w:b/>
          <w:bCs/>
          <w:color w:val="000000" w:themeColor="text1"/>
          <w:lang w:val="en-GB"/>
        </w:rPr>
        <w:t xml:space="preserve">rivate </w:t>
      </w:r>
      <w:r w:rsidR="009B7FEE" w:rsidRPr="3B0E91B8">
        <w:rPr>
          <w:rFonts w:ascii="Times New Roman" w:eastAsia="Times New Roman" w:hAnsi="Times New Roman" w:cs="Times New Roman"/>
          <w:b/>
          <w:bCs/>
          <w:color w:val="000000" w:themeColor="text1"/>
          <w:lang w:val="en-GB"/>
        </w:rPr>
        <w:t>f</w:t>
      </w:r>
      <w:r w:rsidR="00334FC5" w:rsidRPr="3B0E91B8">
        <w:rPr>
          <w:rFonts w:ascii="Times New Roman" w:eastAsia="Times New Roman" w:hAnsi="Times New Roman" w:cs="Times New Roman"/>
          <w:b/>
          <w:bCs/>
          <w:color w:val="000000" w:themeColor="text1"/>
          <w:lang w:val="en-GB"/>
        </w:rPr>
        <w:t xml:space="preserve">inancial </w:t>
      </w:r>
      <w:r w:rsidR="009B7FEE" w:rsidRPr="3B0E91B8">
        <w:rPr>
          <w:rFonts w:ascii="Times New Roman" w:eastAsia="Times New Roman" w:hAnsi="Times New Roman" w:cs="Times New Roman"/>
          <w:b/>
          <w:bCs/>
          <w:color w:val="000000" w:themeColor="text1"/>
          <w:lang w:val="en-GB"/>
        </w:rPr>
        <w:t>m</w:t>
      </w:r>
      <w:r w:rsidR="00334FC5" w:rsidRPr="3B0E91B8">
        <w:rPr>
          <w:rFonts w:ascii="Times New Roman" w:eastAsia="Times New Roman" w:hAnsi="Times New Roman" w:cs="Times New Roman"/>
          <w:b/>
          <w:bCs/>
          <w:color w:val="000000" w:themeColor="text1"/>
          <w:lang w:val="en-GB"/>
        </w:rPr>
        <w:t>arkets</w:t>
      </w:r>
      <w:r w:rsidR="3817DD35" w:rsidRPr="3B0E91B8">
        <w:rPr>
          <w:rFonts w:ascii="Times New Roman" w:eastAsia="Times New Roman" w:hAnsi="Times New Roman" w:cs="Times New Roman"/>
          <w:b/>
          <w:bCs/>
          <w:color w:val="000000" w:themeColor="text1"/>
          <w:lang w:val="en-GB"/>
        </w:rPr>
        <w:t xml:space="preserve"> during the Age of Commerce 1600-1800.</w:t>
      </w:r>
    </w:p>
    <w:p w14:paraId="1D3A9B35" w14:textId="77777777" w:rsidR="00334FC5" w:rsidRDefault="00334FC5" w:rsidP="5B67F708">
      <w:pPr>
        <w:spacing w:after="0" w:line="360" w:lineRule="auto"/>
        <w:jc w:val="both"/>
        <w:rPr>
          <w:rFonts w:ascii="Times New Roman" w:eastAsia="Times New Roman" w:hAnsi="Times New Roman" w:cs="Times New Roman"/>
          <w:color w:val="000000" w:themeColor="text1"/>
          <w:lang w:val="en-GB"/>
        </w:rPr>
      </w:pPr>
    </w:p>
    <w:p w14:paraId="5365A0D6" w14:textId="30CF569D" w:rsidR="2BF48033" w:rsidRPr="003629DA" w:rsidRDefault="2BF48033" w:rsidP="5B67F708">
      <w:pPr>
        <w:spacing w:after="0" w:line="360" w:lineRule="auto"/>
        <w:jc w:val="both"/>
        <w:rPr>
          <w:rFonts w:ascii="Times New Roman" w:eastAsia="Times New Roman" w:hAnsi="Times New Roman" w:cs="Times New Roman"/>
          <w:color w:val="000000" w:themeColor="text1"/>
          <w:lang w:val="en-GB"/>
        </w:rPr>
      </w:pPr>
      <w:r w:rsidRPr="3B0E91B8">
        <w:rPr>
          <w:rFonts w:ascii="Times New Roman" w:eastAsia="Times New Roman" w:hAnsi="Times New Roman" w:cs="Times New Roman"/>
          <w:color w:val="000000" w:themeColor="text1"/>
          <w:lang w:val="en-GB"/>
        </w:rPr>
        <w:t xml:space="preserve">The convenor of this panel is Freek Loves (European University Institute, </w:t>
      </w:r>
      <w:hyperlink r:id="rId7">
        <w:r w:rsidRPr="3B0E91B8">
          <w:rPr>
            <w:rStyle w:val="Hyperlink"/>
            <w:rFonts w:ascii="Times New Roman" w:eastAsia="Times New Roman" w:hAnsi="Times New Roman" w:cs="Times New Roman"/>
            <w:lang w:val="en-GB"/>
          </w:rPr>
          <w:t>freek.loves@eui.eu</w:t>
        </w:r>
      </w:hyperlink>
      <w:r w:rsidRPr="3B0E91B8">
        <w:rPr>
          <w:rFonts w:ascii="Times New Roman" w:eastAsia="Times New Roman" w:hAnsi="Times New Roman" w:cs="Times New Roman"/>
          <w:color w:val="000000" w:themeColor="text1"/>
          <w:lang w:val="en-GB"/>
        </w:rPr>
        <w:t xml:space="preserve">). </w:t>
      </w:r>
    </w:p>
    <w:p w14:paraId="5DFBF286" w14:textId="60ABE851" w:rsidR="1A3008DF" w:rsidRDefault="1A3008DF" w:rsidP="3B0E91B8">
      <w:pPr>
        <w:spacing w:after="0" w:line="360" w:lineRule="auto"/>
        <w:ind w:firstLine="709"/>
        <w:jc w:val="both"/>
        <w:rPr>
          <w:rFonts w:ascii="Times New Roman" w:eastAsia="Times New Roman" w:hAnsi="Times New Roman" w:cs="Times New Roman"/>
          <w:lang w:val="en-GB"/>
        </w:rPr>
      </w:pPr>
      <w:r w:rsidRPr="3B0E91B8">
        <w:rPr>
          <w:rFonts w:ascii="Times New Roman" w:eastAsia="Times New Roman" w:hAnsi="Times New Roman" w:cs="Times New Roman"/>
          <w:lang w:val="en-GB"/>
        </w:rPr>
        <w:t xml:space="preserve">The present panel challenges the predominant narrative in the scholarship on the relationship between finance and empire in the early modern East Indies. The prevailing assumption is that European joint-stock companies and imperial states were chiefly responsible for trade finance in South and Southeast Asia for the period of interest.  </w:t>
      </w:r>
    </w:p>
    <w:p w14:paraId="4F86D69D" w14:textId="011A41C5" w:rsidR="1A3008DF" w:rsidRDefault="1A3008DF" w:rsidP="3B0E91B8">
      <w:pPr>
        <w:spacing w:after="0" w:line="360" w:lineRule="auto"/>
        <w:ind w:firstLine="709"/>
        <w:jc w:val="both"/>
        <w:rPr>
          <w:rFonts w:ascii="Times New Roman" w:eastAsia="Times New Roman" w:hAnsi="Times New Roman" w:cs="Times New Roman"/>
          <w:lang w:val="en-GB"/>
        </w:rPr>
      </w:pPr>
      <w:r w:rsidRPr="3B0E91B8">
        <w:rPr>
          <w:rFonts w:ascii="Times New Roman" w:eastAsia="Times New Roman" w:hAnsi="Times New Roman" w:cs="Times New Roman"/>
          <w:lang w:val="en-GB"/>
        </w:rPr>
        <w:t xml:space="preserve">This panel contrarily posits that such conventional institutions of trade finance are too often the yardstick in research on finance and empire. This is not to say that they were not important. However, in so doing, the performance of parallel financial institutions and private agents in Southeast Asia is rarely properly accounted for. When the specific financial environments in which colonial expansion took place are better contextualised, the idea that conventional financial institutions constructed around colonial states and joint-stock companies spearheaded an 'Age of Commerce' in Southeast Asia disarms itself. Conversely, </w:t>
      </w:r>
      <w:r w:rsidR="196365A7" w:rsidRPr="3B0E91B8">
        <w:rPr>
          <w:rFonts w:ascii="Times New Roman" w:eastAsia="Times New Roman" w:hAnsi="Times New Roman" w:cs="Times New Roman"/>
          <w:lang w:val="en-GB"/>
        </w:rPr>
        <w:t xml:space="preserve">what this panel advocates </w:t>
      </w:r>
      <w:bookmarkStart w:id="0" w:name="_Int_JqylQv5w"/>
      <w:r w:rsidR="196365A7" w:rsidRPr="3B0E91B8">
        <w:rPr>
          <w:rFonts w:ascii="Times New Roman" w:eastAsia="Times New Roman" w:hAnsi="Times New Roman" w:cs="Times New Roman"/>
          <w:lang w:val="en-GB"/>
        </w:rPr>
        <w:t>is</w:t>
      </w:r>
      <w:bookmarkEnd w:id="0"/>
      <w:r w:rsidR="196365A7" w:rsidRPr="3B0E91B8">
        <w:rPr>
          <w:rFonts w:ascii="Times New Roman" w:eastAsia="Times New Roman" w:hAnsi="Times New Roman" w:cs="Times New Roman"/>
          <w:lang w:val="en-GB"/>
        </w:rPr>
        <w:t xml:space="preserve"> </w:t>
      </w:r>
      <w:r w:rsidRPr="3B0E91B8">
        <w:rPr>
          <w:rFonts w:ascii="Times New Roman" w:eastAsia="Times New Roman" w:hAnsi="Times New Roman" w:cs="Times New Roman"/>
          <w:lang w:val="en-GB"/>
        </w:rPr>
        <w:t xml:space="preserve">that private capital markets have </w:t>
      </w:r>
      <w:r w:rsidR="0515F149" w:rsidRPr="3B0E91B8">
        <w:rPr>
          <w:rFonts w:ascii="Times New Roman" w:eastAsia="Times New Roman" w:hAnsi="Times New Roman" w:cs="Times New Roman"/>
          <w:lang w:val="en-GB"/>
        </w:rPr>
        <w:t xml:space="preserve">historically </w:t>
      </w:r>
      <w:r w:rsidRPr="3B0E91B8">
        <w:rPr>
          <w:rFonts w:ascii="Times New Roman" w:eastAsia="Times New Roman" w:hAnsi="Times New Roman" w:cs="Times New Roman"/>
          <w:lang w:val="en-GB"/>
        </w:rPr>
        <w:t>played a more significant role in the provision of trade finance than is typically acknowledged</w:t>
      </w:r>
      <w:r w:rsidR="71BF22E5" w:rsidRPr="3B0E91B8">
        <w:rPr>
          <w:rFonts w:ascii="Times New Roman" w:eastAsia="Times New Roman" w:hAnsi="Times New Roman" w:cs="Times New Roman"/>
          <w:lang w:val="en-GB"/>
        </w:rPr>
        <w:t>.</w:t>
      </w:r>
    </w:p>
    <w:p w14:paraId="67659AEC" w14:textId="7BFC10D4" w:rsidR="1A3008DF" w:rsidRDefault="1A3008DF" w:rsidP="3B0E91B8">
      <w:pPr>
        <w:spacing w:after="0" w:line="360" w:lineRule="auto"/>
        <w:ind w:firstLine="709"/>
        <w:jc w:val="both"/>
        <w:rPr>
          <w:rFonts w:ascii="Times New Roman" w:eastAsia="Times New Roman" w:hAnsi="Times New Roman" w:cs="Times New Roman"/>
          <w:lang w:val="en-GB"/>
        </w:rPr>
      </w:pPr>
      <w:r w:rsidRPr="3B0E91B8">
        <w:rPr>
          <w:rFonts w:ascii="Times New Roman" w:eastAsia="Times New Roman" w:hAnsi="Times New Roman" w:cs="Times New Roman"/>
          <w:lang w:val="en-GB"/>
        </w:rPr>
        <w:t xml:space="preserve">The panel keeps to a classical format, consisting of one discussant and three speakers. It brings together historians who specialise in the intersection of private capital markets and trade finance for the Spanish, Portuguese, and Dutch cases. Juan José Rivas Moreno (CUNEF Universidad) uses the case of Spanish Manila to explain how private individuals used institutions of religious persuasion to structure the financing of intra-Asian and trans-Pacific trade. Next, Tomás Pinto de Albuquerque (ISEG RESEARCH-GHES, Universidade de Lisboa) reassesses the role of Portuguese and British merchants in Asia by situating their activity within the broader dynamics of silver flows that sustained Eurasian trade. By focusing on Lisbon as a redistributive hub for tea, textiles and capital, Pinto connects micro-financial practices to the global circulation of silver. Third, Freek Loves (European University Institute) reviews the scale of participation of private Chinese individuals on the capital market of Dutch Batavia throughout the mid-seventeenth century and their investment in the establishment of the city as a trade entrepôt in Southeast Asia. Lastly, the discussant is </w:t>
      </w:r>
      <w:r w:rsidR="4EB7C0DC" w:rsidRPr="3B0E91B8">
        <w:rPr>
          <w:rFonts w:ascii="Times New Roman" w:eastAsia="Times New Roman" w:hAnsi="Times New Roman" w:cs="Times New Roman"/>
          <w:lang w:val="en-GB"/>
        </w:rPr>
        <w:t xml:space="preserve">Professor </w:t>
      </w:r>
      <w:r w:rsidRPr="3B0E91B8">
        <w:rPr>
          <w:rFonts w:ascii="Times New Roman" w:eastAsia="Times New Roman" w:hAnsi="Times New Roman" w:cs="Times New Roman"/>
          <w:lang w:val="en-GB"/>
        </w:rPr>
        <w:t>Alejandra Irigoin (London School of Economics).</w:t>
      </w:r>
    </w:p>
    <w:sectPr w:rsidR="1A3008DF">
      <w:footerReference w:type="even" r:id="rId8"/>
      <w:footerReference w:type="default" r:id="rId9"/>
      <w:footerReference w:type="firs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48BD" w14:textId="77777777" w:rsidR="00585860" w:rsidRDefault="00585860" w:rsidP="00585860">
      <w:pPr>
        <w:spacing w:after="0" w:line="240" w:lineRule="auto"/>
      </w:pPr>
      <w:r>
        <w:separator/>
      </w:r>
    </w:p>
  </w:endnote>
  <w:endnote w:type="continuationSeparator" w:id="0">
    <w:p w14:paraId="63A7AD82" w14:textId="77777777" w:rsidR="00585860" w:rsidRDefault="00585860" w:rsidP="0058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8660" w14:textId="56AE9509" w:rsidR="00585860" w:rsidRDefault="00585860">
    <w:pPr>
      <w:pStyle w:val="Footer"/>
    </w:pPr>
    <w:r>
      <w:rPr>
        <w:noProof/>
      </w:rPr>
      <mc:AlternateContent>
        <mc:Choice Requires="wps">
          <w:drawing>
            <wp:anchor distT="0" distB="0" distL="0" distR="0" simplePos="0" relativeHeight="251659264" behindDoc="0" locked="0" layoutInCell="1" allowOverlap="1" wp14:anchorId="02986A71" wp14:editId="640C190B">
              <wp:simplePos x="635" y="635"/>
              <wp:positionH relativeFrom="page">
                <wp:align>left</wp:align>
              </wp:positionH>
              <wp:positionV relativeFrom="page">
                <wp:align>bottom</wp:align>
              </wp:positionV>
              <wp:extent cx="1817370" cy="370840"/>
              <wp:effectExtent l="0" t="0" r="11430" b="0"/>
              <wp:wrapNone/>
              <wp:docPr id="1532917367"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70840"/>
                      </a:xfrm>
                      <a:prstGeom prst="rect">
                        <a:avLst/>
                      </a:prstGeom>
                      <a:noFill/>
                      <a:ln>
                        <a:noFill/>
                      </a:ln>
                    </wps:spPr>
                    <wps:txbx>
                      <w:txbxContent>
                        <w:p w14:paraId="5EC63393" w14:textId="74B569D0" w:rsidR="00585860" w:rsidRPr="00585860" w:rsidRDefault="00585860" w:rsidP="00585860">
                          <w:pPr>
                            <w:spacing w:after="0"/>
                            <w:rPr>
                              <w:rFonts w:ascii="Aptos" w:eastAsia="Aptos" w:hAnsi="Aptos" w:cs="Aptos"/>
                              <w:noProof/>
                              <w:color w:val="000000"/>
                              <w:sz w:val="20"/>
                              <w:szCs w:val="20"/>
                            </w:rPr>
                          </w:pPr>
                          <w:r w:rsidRPr="00585860">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986A71"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3.1pt;height:29.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" filled="f" stroked="f">
              <v:fill o:detectmouseclick="t"/>
              <v:textbox style="mso-fit-shape-to-text:t" inset="20pt,0,0,15pt">
                <w:txbxContent>
                  <w:p w14:paraId="5EC63393" w14:textId="74B569D0" w:rsidR="00585860" w:rsidRPr="00585860" w:rsidRDefault="00585860" w:rsidP="00585860">
                    <w:pPr>
                      <w:spacing w:after="0"/>
                      <w:rPr>
                        <w:rFonts w:ascii="Aptos" w:eastAsia="Aptos" w:hAnsi="Aptos" w:cs="Aptos"/>
                        <w:noProof/>
                        <w:color w:val="000000"/>
                        <w:sz w:val="20"/>
                        <w:szCs w:val="20"/>
                      </w:rPr>
                    </w:pPr>
                    <w:r w:rsidRPr="00585860">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9E78" w14:textId="392008D6" w:rsidR="00585860" w:rsidRDefault="00585860">
    <w:pPr>
      <w:pStyle w:val="Footer"/>
    </w:pPr>
    <w:r>
      <w:rPr>
        <w:noProof/>
      </w:rPr>
      <mc:AlternateContent>
        <mc:Choice Requires="wps">
          <w:drawing>
            <wp:anchor distT="0" distB="0" distL="0" distR="0" simplePos="0" relativeHeight="251660288" behindDoc="0" locked="0" layoutInCell="1" allowOverlap="1" wp14:anchorId="1CFFDA1A" wp14:editId="0D52C17D">
              <wp:simplePos x="914400" y="10050780"/>
              <wp:positionH relativeFrom="page">
                <wp:align>left</wp:align>
              </wp:positionH>
              <wp:positionV relativeFrom="page">
                <wp:align>bottom</wp:align>
              </wp:positionV>
              <wp:extent cx="1817370" cy="370840"/>
              <wp:effectExtent l="0" t="0" r="11430" b="0"/>
              <wp:wrapNone/>
              <wp:docPr id="1313365758"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70840"/>
                      </a:xfrm>
                      <a:prstGeom prst="rect">
                        <a:avLst/>
                      </a:prstGeom>
                      <a:noFill/>
                      <a:ln>
                        <a:noFill/>
                      </a:ln>
                    </wps:spPr>
                    <wps:txbx>
                      <w:txbxContent>
                        <w:p w14:paraId="43370727" w14:textId="311A2F72" w:rsidR="00585860" w:rsidRPr="00585860" w:rsidRDefault="00585860" w:rsidP="00585860">
                          <w:pPr>
                            <w:spacing w:after="0"/>
                            <w:rPr>
                              <w:rFonts w:ascii="Aptos" w:eastAsia="Aptos" w:hAnsi="Aptos" w:cs="Aptos"/>
                              <w:noProof/>
                              <w:color w:val="000000"/>
                              <w:sz w:val="20"/>
                              <w:szCs w:val="20"/>
                            </w:rPr>
                          </w:pPr>
                          <w:r w:rsidRPr="00585860">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FFDA1A"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3.1pt;height:29.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" filled="f" stroked="f">
              <v:fill o:detectmouseclick="t"/>
              <v:textbox style="mso-fit-shape-to-text:t" inset="20pt,0,0,15pt">
                <w:txbxContent>
                  <w:p w14:paraId="43370727" w14:textId="311A2F72" w:rsidR="00585860" w:rsidRPr="00585860" w:rsidRDefault="00585860" w:rsidP="00585860">
                    <w:pPr>
                      <w:spacing w:after="0"/>
                      <w:rPr>
                        <w:rFonts w:ascii="Aptos" w:eastAsia="Aptos" w:hAnsi="Aptos" w:cs="Aptos"/>
                        <w:noProof/>
                        <w:color w:val="000000"/>
                        <w:sz w:val="20"/>
                        <w:szCs w:val="20"/>
                      </w:rPr>
                    </w:pPr>
                    <w:r w:rsidRPr="00585860">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C317" w14:textId="2E757EE6" w:rsidR="00585860" w:rsidRDefault="00585860">
    <w:pPr>
      <w:pStyle w:val="Footer"/>
    </w:pPr>
    <w:r>
      <w:rPr>
        <w:noProof/>
      </w:rPr>
      <mc:AlternateContent>
        <mc:Choice Requires="wps">
          <w:drawing>
            <wp:anchor distT="0" distB="0" distL="0" distR="0" simplePos="0" relativeHeight="251658240" behindDoc="0" locked="0" layoutInCell="1" allowOverlap="1" wp14:anchorId="6C9215B5" wp14:editId="41E6F99A">
              <wp:simplePos x="635" y="635"/>
              <wp:positionH relativeFrom="page">
                <wp:align>left</wp:align>
              </wp:positionH>
              <wp:positionV relativeFrom="page">
                <wp:align>bottom</wp:align>
              </wp:positionV>
              <wp:extent cx="1817370" cy="370840"/>
              <wp:effectExtent l="0" t="0" r="11430" b="0"/>
              <wp:wrapNone/>
              <wp:docPr id="1641238249"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7370" cy="370840"/>
                      </a:xfrm>
                      <a:prstGeom prst="rect">
                        <a:avLst/>
                      </a:prstGeom>
                      <a:noFill/>
                      <a:ln>
                        <a:noFill/>
                      </a:ln>
                    </wps:spPr>
                    <wps:txbx>
                      <w:txbxContent>
                        <w:p w14:paraId="1159FBF3" w14:textId="4423524C" w:rsidR="00585860" w:rsidRPr="00585860" w:rsidRDefault="00585860" w:rsidP="00585860">
                          <w:pPr>
                            <w:spacing w:after="0"/>
                            <w:rPr>
                              <w:rFonts w:ascii="Aptos" w:eastAsia="Aptos" w:hAnsi="Aptos" w:cs="Aptos"/>
                              <w:noProof/>
                              <w:color w:val="000000"/>
                              <w:sz w:val="20"/>
                              <w:szCs w:val="20"/>
                            </w:rPr>
                          </w:pPr>
                          <w:r w:rsidRPr="00585860">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9215B5"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3.1pt;height:29.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" filled="f" stroked="f">
              <v:fill o:detectmouseclick="t"/>
              <v:textbox style="mso-fit-shape-to-text:t" inset="20pt,0,0,15pt">
                <w:txbxContent>
                  <w:p w14:paraId="1159FBF3" w14:textId="4423524C" w:rsidR="00585860" w:rsidRPr="00585860" w:rsidRDefault="00585860" w:rsidP="00585860">
                    <w:pPr>
                      <w:spacing w:after="0"/>
                      <w:rPr>
                        <w:rFonts w:ascii="Aptos" w:eastAsia="Aptos" w:hAnsi="Aptos" w:cs="Aptos"/>
                        <w:noProof/>
                        <w:color w:val="000000"/>
                        <w:sz w:val="20"/>
                        <w:szCs w:val="20"/>
                      </w:rPr>
                    </w:pPr>
                    <w:r w:rsidRPr="00585860">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BB33" w14:textId="77777777" w:rsidR="00585860" w:rsidRDefault="00585860" w:rsidP="00585860">
      <w:pPr>
        <w:spacing w:after="0" w:line="240" w:lineRule="auto"/>
      </w:pPr>
      <w:r>
        <w:separator/>
      </w:r>
    </w:p>
  </w:footnote>
  <w:footnote w:type="continuationSeparator" w:id="0">
    <w:p w14:paraId="51361EB6" w14:textId="77777777" w:rsidR="00585860" w:rsidRDefault="00585860" w:rsidP="0058586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qylQv5w" int2:invalidationBookmarkName="" int2:hashCode="tH82PitDDAZH8U" int2:id="38luhXD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73617"/>
    <w:multiLevelType w:val="hybridMultilevel"/>
    <w:tmpl w:val="668EC3B4"/>
    <w:lvl w:ilvl="0" w:tplc="285C9EC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6032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C9CFD7"/>
    <w:rsid w:val="00010440"/>
    <w:rsid w:val="00017AFB"/>
    <w:rsid w:val="000504FB"/>
    <w:rsid w:val="00050E01"/>
    <w:rsid w:val="000739F5"/>
    <w:rsid w:val="00086423"/>
    <w:rsid w:val="000A7C59"/>
    <w:rsid w:val="000B419F"/>
    <w:rsid w:val="000D0064"/>
    <w:rsid w:val="00111F10"/>
    <w:rsid w:val="00122E76"/>
    <w:rsid w:val="00125D4F"/>
    <w:rsid w:val="00145C94"/>
    <w:rsid w:val="0015725C"/>
    <w:rsid w:val="00173921"/>
    <w:rsid w:val="00187067"/>
    <w:rsid w:val="001C19AF"/>
    <w:rsid w:val="001C3710"/>
    <w:rsid w:val="001E01C7"/>
    <w:rsid w:val="00231B87"/>
    <w:rsid w:val="00231F32"/>
    <w:rsid w:val="002462B0"/>
    <w:rsid w:val="00247822"/>
    <w:rsid w:val="002502AD"/>
    <w:rsid w:val="002622D5"/>
    <w:rsid w:val="0028431B"/>
    <w:rsid w:val="00285DF3"/>
    <w:rsid w:val="00292DDE"/>
    <w:rsid w:val="0029519A"/>
    <w:rsid w:val="002957A0"/>
    <w:rsid w:val="002C5C28"/>
    <w:rsid w:val="002C7E1E"/>
    <w:rsid w:val="002D789D"/>
    <w:rsid w:val="00317409"/>
    <w:rsid w:val="00317E23"/>
    <w:rsid w:val="003307A8"/>
    <w:rsid w:val="00334FC5"/>
    <w:rsid w:val="003546BB"/>
    <w:rsid w:val="0035E909"/>
    <w:rsid w:val="00361B4D"/>
    <w:rsid w:val="003629DA"/>
    <w:rsid w:val="00366C7E"/>
    <w:rsid w:val="003A0290"/>
    <w:rsid w:val="003A5864"/>
    <w:rsid w:val="003B75B6"/>
    <w:rsid w:val="003D5A51"/>
    <w:rsid w:val="003E71F5"/>
    <w:rsid w:val="00401CCE"/>
    <w:rsid w:val="00474A6C"/>
    <w:rsid w:val="004754FC"/>
    <w:rsid w:val="004C5993"/>
    <w:rsid w:val="004E4230"/>
    <w:rsid w:val="004E47B8"/>
    <w:rsid w:val="004F2182"/>
    <w:rsid w:val="00516229"/>
    <w:rsid w:val="00550F89"/>
    <w:rsid w:val="005612F5"/>
    <w:rsid w:val="00575C0D"/>
    <w:rsid w:val="00585860"/>
    <w:rsid w:val="00586050"/>
    <w:rsid w:val="00592E98"/>
    <w:rsid w:val="00596EC6"/>
    <w:rsid w:val="005A63EA"/>
    <w:rsid w:val="005B537E"/>
    <w:rsid w:val="005E03CE"/>
    <w:rsid w:val="005E2668"/>
    <w:rsid w:val="005E65D4"/>
    <w:rsid w:val="005F5FA3"/>
    <w:rsid w:val="00600AB8"/>
    <w:rsid w:val="00613F71"/>
    <w:rsid w:val="00617FE0"/>
    <w:rsid w:val="006323CE"/>
    <w:rsid w:val="00642393"/>
    <w:rsid w:val="006558B3"/>
    <w:rsid w:val="00675525"/>
    <w:rsid w:val="006A1D2E"/>
    <w:rsid w:val="006B0785"/>
    <w:rsid w:val="006C7854"/>
    <w:rsid w:val="006E2BAB"/>
    <w:rsid w:val="00703BD4"/>
    <w:rsid w:val="00706224"/>
    <w:rsid w:val="00706364"/>
    <w:rsid w:val="00730CF4"/>
    <w:rsid w:val="00736567"/>
    <w:rsid w:val="00741727"/>
    <w:rsid w:val="007441EA"/>
    <w:rsid w:val="00757601"/>
    <w:rsid w:val="00757BD5"/>
    <w:rsid w:val="007605CD"/>
    <w:rsid w:val="00772891"/>
    <w:rsid w:val="00787452"/>
    <w:rsid w:val="007C6F64"/>
    <w:rsid w:val="007F4753"/>
    <w:rsid w:val="007F7364"/>
    <w:rsid w:val="0084442A"/>
    <w:rsid w:val="008478C1"/>
    <w:rsid w:val="00857179"/>
    <w:rsid w:val="008F0E10"/>
    <w:rsid w:val="00903896"/>
    <w:rsid w:val="00941BD8"/>
    <w:rsid w:val="00947B62"/>
    <w:rsid w:val="00955D73"/>
    <w:rsid w:val="00956729"/>
    <w:rsid w:val="00970C8A"/>
    <w:rsid w:val="009811B3"/>
    <w:rsid w:val="00993D97"/>
    <w:rsid w:val="009A3B42"/>
    <w:rsid w:val="009B4F8C"/>
    <w:rsid w:val="009B5388"/>
    <w:rsid w:val="009B72C6"/>
    <w:rsid w:val="009B7FEE"/>
    <w:rsid w:val="009D4CC6"/>
    <w:rsid w:val="009F1C1F"/>
    <w:rsid w:val="009F20EA"/>
    <w:rsid w:val="00A14D55"/>
    <w:rsid w:val="00A35342"/>
    <w:rsid w:val="00A37668"/>
    <w:rsid w:val="00A455A7"/>
    <w:rsid w:val="00A51210"/>
    <w:rsid w:val="00A51C76"/>
    <w:rsid w:val="00A71D94"/>
    <w:rsid w:val="00A80DD7"/>
    <w:rsid w:val="00AA6D6C"/>
    <w:rsid w:val="00AAD3CB"/>
    <w:rsid w:val="00AF376F"/>
    <w:rsid w:val="00B17F8A"/>
    <w:rsid w:val="00B25C92"/>
    <w:rsid w:val="00B550D5"/>
    <w:rsid w:val="00B55243"/>
    <w:rsid w:val="00B75210"/>
    <w:rsid w:val="00B94FC2"/>
    <w:rsid w:val="00BF3A74"/>
    <w:rsid w:val="00C01BD3"/>
    <w:rsid w:val="00C118FD"/>
    <w:rsid w:val="00C66861"/>
    <w:rsid w:val="00CA0D7E"/>
    <w:rsid w:val="00CB2064"/>
    <w:rsid w:val="00CB2418"/>
    <w:rsid w:val="00CD5AAD"/>
    <w:rsid w:val="00CF43F0"/>
    <w:rsid w:val="00D040E3"/>
    <w:rsid w:val="00D078D8"/>
    <w:rsid w:val="00D1549D"/>
    <w:rsid w:val="00D225DF"/>
    <w:rsid w:val="00D238FB"/>
    <w:rsid w:val="00D32FDF"/>
    <w:rsid w:val="00D45A17"/>
    <w:rsid w:val="00D6143E"/>
    <w:rsid w:val="00D924F6"/>
    <w:rsid w:val="00DC5535"/>
    <w:rsid w:val="00DD3419"/>
    <w:rsid w:val="00DF4109"/>
    <w:rsid w:val="00DF76AE"/>
    <w:rsid w:val="00E22602"/>
    <w:rsid w:val="00E418D8"/>
    <w:rsid w:val="00E841E0"/>
    <w:rsid w:val="00EB3C75"/>
    <w:rsid w:val="00EB48EC"/>
    <w:rsid w:val="00EC1033"/>
    <w:rsid w:val="00EC1B23"/>
    <w:rsid w:val="00EC601E"/>
    <w:rsid w:val="00ED4A60"/>
    <w:rsid w:val="00ED5494"/>
    <w:rsid w:val="00EF0937"/>
    <w:rsid w:val="00F41DEA"/>
    <w:rsid w:val="00F43970"/>
    <w:rsid w:val="00F61947"/>
    <w:rsid w:val="00F72618"/>
    <w:rsid w:val="00FA4F00"/>
    <w:rsid w:val="00FA7E47"/>
    <w:rsid w:val="00FC13F4"/>
    <w:rsid w:val="00FC32D7"/>
    <w:rsid w:val="00FC69CD"/>
    <w:rsid w:val="00FE5EE8"/>
    <w:rsid w:val="00FF17CB"/>
    <w:rsid w:val="04869AAC"/>
    <w:rsid w:val="0515F149"/>
    <w:rsid w:val="0553602F"/>
    <w:rsid w:val="0682A0B6"/>
    <w:rsid w:val="06AAB599"/>
    <w:rsid w:val="06B144EA"/>
    <w:rsid w:val="06C13CBE"/>
    <w:rsid w:val="06EF5455"/>
    <w:rsid w:val="07D64F62"/>
    <w:rsid w:val="08E7BC20"/>
    <w:rsid w:val="0BCF7B49"/>
    <w:rsid w:val="0BF4F360"/>
    <w:rsid w:val="0D16CC6F"/>
    <w:rsid w:val="0E3C85A1"/>
    <w:rsid w:val="101BB7D7"/>
    <w:rsid w:val="1069F60D"/>
    <w:rsid w:val="12ABD5B7"/>
    <w:rsid w:val="14348FA8"/>
    <w:rsid w:val="15A73538"/>
    <w:rsid w:val="15AEBA57"/>
    <w:rsid w:val="15F5F707"/>
    <w:rsid w:val="189F8450"/>
    <w:rsid w:val="196365A7"/>
    <w:rsid w:val="19C13ACB"/>
    <w:rsid w:val="1A3008DF"/>
    <w:rsid w:val="1A774215"/>
    <w:rsid w:val="1B396949"/>
    <w:rsid w:val="1BAE646D"/>
    <w:rsid w:val="1BEB6E98"/>
    <w:rsid w:val="1FAA0F32"/>
    <w:rsid w:val="1FB63143"/>
    <w:rsid w:val="205B1EF1"/>
    <w:rsid w:val="20C7519E"/>
    <w:rsid w:val="20DC7576"/>
    <w:rsid w:val="2188A378"/>
    <w:rsid w:val="22EDAEE9"/>
    <w:rsid w:val="23EE6A53"/>
    <w:rsid w:val="23F6C57A"/>
    <w:rsid w:val="24177299"/>
    <w:rsid w:val="266C617F"/>
    <w:rsid w:val="2811727C"/>
    <w:rsid w:val="2898879E"/>
    <w:rsid w:val="289AFDB9"/>
    <w:rsid w:val="295B089F"/>
    <w:rsid w:val="2A3791DB"/>
    <w:rsid w:val="2ABC7B0A"/>
    <w:rsid w:val="2BD37E94"/>
    <w:rsid w:val="2BF48033"/>
    <w:rsid w:val="2BFB627A"/>
    <w:rsid w:val="2E2DE1F7"/>
    <w:rsid w:val="30406D5B"/>
    <w:rsid w:val="305D59EB"/>
    <w:rsid w:val="31011365"/>
    <w:rsid w:val="33AD1233"/>
    <w:rsid w:val="3447717B"/>
    <w:rsid w:val="348872E3"/>
    <w:rsid w:val="3531B258"/>
    <w:rsid w:val="35B91B97"/>
    <w:rsid w:val="35BB54DE"/>
    <w:rsid w:val="35CCFC2E"/>
    <w:rsid w:val="36E51D39"/>
    <w:rsid w:val="379B429F"/>
    <w:rsid w:val="37FE9071"/>
    <w:rsid w:val="3817DD35"/>
    <w:rsid w:val="39AED4FD"/>
    <w:rsid w:val="3A2E8561"/>
    <w:rsid w:val="3B0E91B8"/>
    <w:rsid w:val="3BBF8ABC"/>
    <w:rsid w:val="3BEDF732"/>
    <w:rsid w:val="3DE08244"/>
    <w:rsid w:val="3DF28BB6"/>
    <w:rsid w:val="427F1D51"/>
    <w:rsid w:val="433CAA53"/>
    <w:rsid w:val="446E9801"/>
    <w:rsid w:val="4478EEC3"/>
    <w:rsid w:val="46749DE1"/>
    <w:rsid w:val="46D1CEDB"/>
    <w:rsid w:val="47058851"/>
    <w:rsid w:val="4777F569"/>
    <w:rsid w:val="4896D991"/>
    <w:rsid w:val="48F0A3B6"/>
    <w:rsid w:val="4A5FF49B"/>
    <w:rsid w:val="4AD2E597"/>
    <w:rsid w:val="4B88DF5B"/>
    <w:rsid w:val="4C6B1372"/>
    <w:rsid w:val="4DD187AF"/>
    <w:rsid w:val="4E91EA10"/>
    <w:rsid w:val="4EB7C0DC"/>
    <w:rsid w:val="4EBB9739"/>
    <w:rsid w:val="5150FB0C"/>
    <w:rsid w:val="51B5EA5A"/>
    <w:rsid w:val="5298B191"/>
    <w:rsid w:val="5322E238"/>
    <w:rsid w:val="53E7C519"/>
    <w:rsid w:val="550F4FF1"/>
    <w:rsid w:val="56553C23"/>
    <w:rsid w:val="5660F21D"/>
    <w:rsid w:val="56FD8D64"/>
    <w:rsid w:val="57C1EF5F"/>
    <w:rsid w:val="58FEB3F5"/>
    <w:rsid w:val="59CD9E90"/>
    <w:rsid w:val="5B2F6FD8"/>
    <w:rsid w:val="5B67F708"/>
    <w:rsid w:val="5C8E867A"/>
    <w:rsid w:val="5D0724B8"/>
    <w:rsid w:val="5DB3A37E"/>
    <w:rsid w:val="5DB95D2B"/>
    <w:rsid w:val="5FC9CFD7"/>
    <w:rsid w:val="601A6D0B"/>
    <w:rsid w:val="613A1F64"/>
    <w:rsid w:val="6195E632"/>
    <w:rsid w:val="62787C6A"/>
    <w:rsid w:val="6293DBE0"/>
    <w:rsid w:val="62BC2806"/>
    <w:rsid w:val="62F6D07C"/>
    <w:rsid w:val="634CBCCE"/>
    <w:rsid w:val="6389781A"/>
    <w:rsid w:val="63DE8BAE"/>
    <w:rsid w:val="64621BDB"/>
    <w:rsid w:val="6494CE94"/>
    <w:rsid w:val="64A4972C"/>
    <w:rsid w:val="650FDE29"/>
    <w:rsid w:val="66465A85"/>
    <w:rsid w:val="66ACE4F3"/>
    <w:rsid w:val="672E1FE8"/>
    <w:rsid w:val="67648292"/>
    <w:rsid w:val="67CBCE24"/>
    <w:rsid w:val="67E43CB4"/>
    <w:rsid w:val="68F147F8"/>
    <w:rsid w:val="69E20E6B"/>
    <w:rsid w:val="6BE01FEF"/>
    <w:rsid w:val="6D2CE94E"/>
    <w:rsid w:val="6D42C480"/>
    <w:rsid w:val="6EDE5BD8"/>
    <w:rsid w:val="71BF22E5"/>
    <w:rsid w:val="74172B20"/>
    <w:rsid w:val="74B72D7C"/>
    <w:rsid w:val="74ED0268"/>
    <w:rsid w:val="75672595"/>
    <w:rsid w:val="75AABF83"/>
    <w:rsid w:val="76D3A7AA"/>
    <w:rsid w:val="7711FE2F"/>
    <w:rsid w:val="77B41972"/>
    <w:rsid w:val="78040E4D"/>
    <w:rsid w:val="7A56AA56"/>
    <w:rsid w:val="7B36D13E"/>
    <w:rsid w:val="7BB2BA64"/>
    <w:rsid w:val="7C6776D3"/>
    <w:rsid w:val="7D4E0939"/>
    <w:rsid w:val="7D8B77E9"/>
    <w:rsid w:val="7DF3DF4F"/>
    <w:rsid w:val="7E3BA0D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CFD7"/>
  <w15:chartTrackingRefBased/>
  <w15:docId w15:val="{11F4F93D-23F8-49EA-9EB4-4EC8C08D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B67F708"/>
    <w:rPr>
      <w:color w:val="467886"/>
      <w:u w:val="single"/>
    </w:rPr>
  </w:style>
  <w:style w:type="paragraph" w:styleId="ListParagraph">
    <w:name w:val="List Paragraph"/>
    <w:basedOn w:val="Normal"/>
    <w:uiPriority w:val="34"/>
    <w:qFormat/>
    <w:rsid w:val="005F5FA3"/>
    <w:pPr>
      <w:ind w:left="720"/>
      <w:contextualSpacing/>
    </w:pPr>
  </w:style>
  <w:style w:type="paragraph" w:styleId="Footer">
    <w:name w:val="footer"/>
    <w:basedOn w:val="Normal"/>
    <w:link w:val="FooterChar"/>
    <w:uiPriority w:val="99"/>
    <w:unhideWhenUsed/>
    <w:rsid w:val="00585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mailto:freek.loves@eui.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2263</Characters>
  <Application>Microsoft Office Word</Application>
  <DocSecurity>4</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Loves, Freek</dc:creator>
  <cp:keywords/>
  <dc:description/>
  <cp:lastModifiedBy>Siegers, S.R. (Yayah)</cp:lastModifiedBy>
  <cp:revision>2</cp:revision>
  <dcterms:created xsi:type="dcterms:W3CDTF">2025-12-02T09:09:00Z</dcterms:created>
  <dcterms:modified xsi:type="dcterms:W3CDTF">2025-12-02T09:09:00Z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61d34ee9,5b5e7677,4e485efe</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