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3704" w14:textId="499E105D" w:rsidR="00DF3397" w:rsidRPr="00653908" w:rsidRDefault="00076039" w:rsidP="0065390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 xml:space="preserve">Title: </w:t>
      </w:r>
      <w:r w:rsidR="00DF3397" w:rsidRPr="00653908">
        <w:rPr>
          <w:b/>
          <w:bCs/>
          <w:lang w:val="en-US"/>
        </w:rPr>
        <w:t>Climate Change</w:t>
      </w:r>
      <w:r w:rsidR="00410D20">
        <w:rPr>
          <w:b/>
          <w:bCs/>
          <w:lang w:val="en-US"/>
        </w:rPr>
        <w:t xml:space="preserve">, </w:t>
      </w:r>
      <w:r w:rsidR="00DF3397" w:rsidRPr="00653908">
        <w:rPr>
          <w:b/>
          <w:bCs/>
          <w:lang w:val="en-US"/>
        </w:rPr>
        <w:t>Politic</w:t>
      </w:r>
      <w:r w:rsidR="00410D20">
        <w:rPr>
          <w:b/>
          <w:bCs/>
          <w:lang w:val="en-US"/>
        </w:rPr>
        <w:t xml:space="preserve">s and </w:t>
      </w:r>
      <w:r w:rsidR="00DF3397" w:rsidRPr="00653908">
        <w:rPr>
          <w:b/>
          <w:bCs/>
          <w:lang w:val="en-US"/>
        </w:rPr>
        <w:t>Conflict in Southeast Asia</w:t>
      </w:r>
    </w:p>
    <w:p w14:paraId="386E7A09" w14:textId="77777777" w:rsidR="00653908" w:rsidRDefault="00D4049A" w:rsidP="00DF3397">
      <w:pPr>
        <w:pStyle w:val="ListParagraph"/>
        <w:numPr>
          <w:ilvl w:val="0"/>
          <w:numId w:val="1"/>
        </w:numPr>
        <w:rPr>
          <w:lang w:val="en-US"/>
        </w:rPr>
      </w:pPr>
      <w:r w:rsidRPr="00653908">
        <w:rPr>
          <w:b/>
          <w:bCs/>
          <w:lang w:val="en-US"/>
        </w:rPr>
        <w:t>Convener:</w:t>
      </w:r>
      <w:r w:rsidRPr="00653908">
        <w:rPr>
          <w:i/>
          <w:iCs/>
          <w:lang w:val="en-US"/>
        </w:rPr>
        <w:t xml:space="preserve"> </w:t>
      </w:r>
      <w:r w:rsidRPr="00653908">
        <w:rPr>
          <w:lang w:val="en-US"/>
        </w:rPr>
        <w:t>Helene Maria Kyed, Senior Researcher, Danish Institute for International Studies</w:t>
      </w:r>
      <w:r w:rsidR="00E44651" w:rsidRPr="00653908">
        <w:rPr>
          <w:lang w:val="en-US"/>
        </w:rPr>
        <w:t xml:space="preserve">, </w:t>
      </w:r>
      <w:hyperlink r:id="rId7" w:history="1">
        <w:r w:rsidR="00E44651" w:rsidRPr="00653908">
          <w:rPr>
            <w:rStyle w:val="Hyperlink"/>
            <w:lang w:val="en-US"/>
          </w:rPr>
          <w:t>hmk@diis.dk</w:t>
        </w:r>
      </w:hyperlink>
      <w:r w:rsidR="00E44651" w:rsidRPr="00653908">
        <w:rPr>
          <w:lang w:val="en-US"/>
        </w:rPr>
        <w:t xml:space="preserve"> </w:t>
      </w:r>
    </w:p>
    <w:p w14:paraId="4C438B3A" w14:textId="30B34D0E" w:rsidR="00C01894" w:rsidRDefault="00C01894" w:rsidP="00DF3397">
      <w:pPr>
        <w:pStyle w:val="ListParagraph"/>
        <w:numPr>
          <w:ilvl w:val="0"/>
          <w:numId w:val="1"/>
        </w:numPr>
        <w:rPr>
          <w:lang w:val="en-US"/>
        </w:rPr>
      </w:pPr>
      <w:r w:rsidRPr="00653908">
        <w:rPr>
          <w:b/>
          <w:bCs/>
          <w:lang w:val="en-US"/>
        </w:rPr>
        <w:t>Description of format:</w:t>
      </w:r>
      <w:r w:rsidRPr="00653908">
        <w:rPr>
          <w:i/>
          <w:iCs/>
          <w:lang w:val="en-US"/>
        </w:rPr>
        <w:t xml:space="preserve"> </w:t>
      </w:r>
      <w:r w:rsidRPr="00653908">
        <w:rPr>
          <w:lang w:val="en-US"/>
        </w:rPr>
        <w:t xml:space="preserve">This will be a double panel with 6 presenters. Each presenter must submit an abstract and a draft paper for </w:t>
      </w:r>
      <w:r w:rsidR="00AC0D1E" w:rsidRPr="00653908">
        <w:rPr>
          <w:lang w:val="en-US"/>
        </w:rPr>
        <w:t xml:space="preserve">a </w:t>
      </w:r>
      <w:r w:rsidR="003D7563" w:rsidRPr="00653908">
        <w:rPr>
          <w:lang w:val="en-US"/>
        </w:rPr>
        <w:t>12-minute</w:t>
      </w:r>
      <w:r w:rsidR="00AC0D1E" w:rsidRPr="00653908">
        <w:rPr>
          <w:lang w:val="en-US"/>
        </w:rPr>
        <w:t xml:space="preserve"> presentation, allowing space for Q&amp;A. </w:t>
      </w:r>
      <w:r w:rsidR="00D72FB8" w:rsidRPr="00653908">
        <w:rPr>
          <w:lang w:val="en-US"/>
        </w:rPr>
        <w:t>3 pre-identified papers on Myanmar and 3 papers through open call</w:t>
      </w:r>
      <w:r w:rsidR="004C2DBB" w:rsidRPr="00653908">
        <w:rPr>
          <w:lang w:val="en-US"/>
        </w:rPr>
        <w:t xml:space="preserve"> to ensure dialogue with other SEA countries on the topic.</w:t>
      </w:r>
    </w:p>
    <w:p w14:paraId="587BE576" w14:textId="77777777" w:rsidR="003D7563" w:rsidRDefault="003D7563" w:rsidP="003D7563">
      <w:pPr>
        <w:pStyle w:val="ListParagraph"/>
        <w:rPr>
          <w:lang w:val="en-US"/>
        </w:rPr>
      </w:pPr>
    </w:p>
    <w:p w14:paraId="7A680A9E" w14:textId="32AC9032" w:rsidR="00C01894" w:rsidRPr="00076039" w:rsidRDefault="00C01894" w:rsidP="00DF339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076039">
        <w:rPr>
          <w:b/>
          <w:bCs/>
          <w:lang w:val="en-US"/>
        </w:rPr>
        <w:t>Abstract:</w:t>
      </w:r>
    </w:p>
    <w:p w14:paraId="4F5B8F4C" w14:textId="430CE920" w:rsidR="00DF3397" w:rsidRDefault="00DF3397" w:rsidP="00E46583">
      <w:pPr>
        <w:ind w:left="360"/>
        <w:rPr>
          <w:lang w:val="en-US"/>
        </w:rPr>
      </w:pPr>
      <w:r w:rsidRPr="00DF3397">
        <w:rPr>
          <w:lang w:val="en-US"/>
        </w:rPr>
        <w:t xml:space="preserve">Southeast Asia is a region </w:t>
      </w:r>
      <w:r w:rsidR="004235CB">
        <w:rPr>
          <w:lang w:val="en-US"/>
        </w:rPr>
        <w:t xml:space="preserve">that is heavily affected by </w:t>
      </w:r>
      <w:r w:rsidRPr="00DF3397">
        <w:rPr>
          <w:lang w:val="en-US"/>
        </w:rPr>
        <w:t xml:space="preserve">climate </w:t>
      </w:r>
      <w:r w:rsidR="004235CB">
        <w:rPr>
          <w:lang w:val="en-US"/>
        </w:rPr>
        <w:t>change</w:t>
      </w:r>
      <w:r w:rsidR="0051482F">
        <w:rPr>
          <w:lang w:val="en-US"/>
        </w:rPr>
        <w:t xml:space="preserve">, but </w:t>
      </w:r>
      <w:r w:rsidRPr="00DF3397">
        <w:rPr>
          <w:lang w:val="en-US"/>
        </w:rPr>
        <w:t xml:space="preserve">vulnerabilities </w:t>
      </w:r>
      <w:r w:rsidR="0051482F">
        <w:rPr>
          <w:lang w:val="en-US"/>
        </w:rPr>
        <w:t xml:space="preserve">to the impacts of climate change cannot be divorced from </w:t>
      </w:r>
      <w:r w:rsidR="000D2AFA">
        <w:rPr>
          <w:lang w:val="en-US"/>
        </w:rPr>
        <w:t xml:space="preserve">past and present </w:t>
      </w:r>
      <w:r w:rsidRPr="00DF3397">
        <w:rPr>
          <w:lang w:val="en-US"/>
        </w:rPr>
        <w:t>politic</w:t>
      </w:r>
      <w:r w:rsidR="00826BE2">
        <w:rPr>
          <w:lang w:val="en-US"/>
        </w:rPr>
        <w:t>al</w:t>
      </w:r>
      <w:r w:rsidR="00D1383C">
        <w:rPr>
          <w:lang w:val="en-US"/>
        </w:rPr>
        <w:t xml:space="preserve"> and </w:t>
      </w:r>
      <w:r w:rsidRPr="00DF3397">
        <w:rPr>
          <w:lang w:val="en-US"/>
        </w:rPr>
        <w:t>conflict</w:t>
      </w:r>
      <w:r w:rsidR="00D1383C">
        <w:rPr>
          <w:lang w:val="en-US"/>
        </w:rPr>
        <w:t xml:space="preserve"> dynamics</w:t>
      </w:r>
      <w:r w:rsidRPr="00DF3397">
        <w:rPr>
          <w:lang w:val="en-US"/>
        </w:rPr>
        <w:t xml:space="preserve">. </w:t>
      </w:r>
      <w:r w:rsidR="00D1383C">
        <w:rPr>
          <w:lang w:val="en-US"/>
        </w:rPr>
        <w:t>I</w:t>
      </w:r>
      <w:r w:rsidRPr="00DF3397">
        <w:rPr>
          <w:lang w:val="en-US"/>
        </w:rPr>
        <w:t xml:space="preserve">ndigenous peoples, </w:t>
      </w:r>
      <w:r w:rsidR="00605EE6">
        <w:rPr>
          <w:lang w:val="en-US"/>
        </w:rPr>
        <w:t xml:space="preserve">conflict-affected and </w:t>
      </w:r>
      <w:r w:rsidRPr="00DF3397">
        <w:rPr>
          <w:lang w:val="en-US"/>
        </w:rPr>
        <w:t>displaced populations, a</w:t>
      </w:r>
      <w:r w:rsidR="00605EE6">
        <w:rPr>
          <w:lang w:val="en-US"/>
        </w:rPr>
        <w:t>s well as</w:t>
      </w:r>
      <w:r w:rsidRPr="00DF3397">
        <w:rPr>
          <w:lang w:val="en-US"/>
        </w:rPr>
        <w:t xml:space="preserve"> the urban and rural poor</w:t>
      </w:r>
      <w:r w:rsidR="006407B5">
        <w:rPr>
          <w:lang w:val="en-US"/>
        </w:rPr>
        <w:t xml:space="preserve"> </w:t>
      </w:r>
      <w:r w:rsidRPr="00DF3397">
        <w:rPr>
          <w:lang w:val="en-US"/>
        </w:rPr>
        <w:t>bear the compound</w:t>
      </w:r>
      <w:r w:rsidR="006407B5">
        <w:rPr>
          <w:lang w:val="en-US"/>
        </w:rPr>
        <w:t>ing</w:t>
      </w:r>
      <w:r w:rsidRPr="00DF3397">
        <w:rPr>
          <w:lang w:val="en-US"/>
        </w:rPr>
        <w:t xml:space="preserve"> burdens of environmental degradation, </w:t>
      </w:r>
      <w:r w:rsidR="006D46AB">
        <w:rPr>
          <w:lang w:val="en-US"/>
        </w:rPr>
        <w:t>natural resource exploitation</w:t>
      </w:r>
      <w:r w:rsidRPr="00DF3397">
        <w:rPr>
          <w:lang w:val="en-US"/>
        </w:rPr>
        <w:t xml:space="preserve">, and </w:t>
      </w:r>
      <w:r w:rsidR="00E249C7">
        <w:rPr>
          <w:lang w:val="en-US"/>
        </w:rPr>
        <w:t>extreme weather events</w:t>
      </w:r>
      <w:r w:rsidR="00C90FD7">
        <w:rPr>
          <w:lang w:val="en-US"/>
        </w:rPr>
        <w:t xml:space="preserve">. State and corporate </w:t>
      </w:r>
      <w:r w:rsidR="00C403BE">
        <w:rPr>
          <w:lang w:val="en-US"/>
        </w:rPr>
        <w:t xml:space="preserve">forms of territorialization </w:t>
      </w:r>
      <w:r w:rsidR="00A43302">
        <w:rPr>
          <w:lang w:val="en-US"/>
        </w:rPr>
        <w:t xml:space="preserve">since colonial rule </w:t>
      </w:r>
      <w:r w:rsidR="00C403BE">
        <w:rPr>
          <w:lang w:val="en-US"/>
        </w:rPr>
        <w:t xml:space="preserve">have contributed to </w:t>
      </w:r>
      <w:r w:rsidR="00621F94">
        <w:rPr>
          <w:lang w:val="en-US"/>
        </w:rPr>
        <w:t xml:space="preserve">environmental degradation and land dispossessions </w:t>
      </w:r>
      <w:r w:rsidR="0064612A">
        <w:rPr>
          <w:lang w:val="en-US"/>
        </w:rPr>
        <w:t xml:space="preserve">that </w:t>
      </w:r>
      <w:r w:rsidR="0054256C">
        <w:rPr>
          <w:lang w:val="en-US"/>
        </w:rPr>
        <w:t xml:space="preserve">have </w:t>
      </w:r>
      <w:r w:rsidR="0064612A">
        <w:rPr>
          <w:lang w:val="en-US"/>
        </w:rPr>
        <w:t>reduced</w:t>
      </w:r>
      <w:r w:rsidR="0054256C">
        <w:rPr>
          <w:lang w:val="en-US"/>
        </w:rPr>
        <w:t xml:space="preserve"> vulnerable people’s capacity to cope with </w:t>
      </w:r>
      <w:r w:rsidR="00A43302">
        <w:rPr>
          <w:lang w:val="en-US"/>
        </w:rPr>
        <w:t xml:space="preserve">the </w:t>
      </w:r>
      <w:r w:rsidR="0054256C">
        <w:rPr>
          <w:lang w:val="en-US"/>
        </w:rPr>
        <w:t xml:space="preserve">climate </w:t>
      </w:r>
      <w:r w:rsidR="003B799A">
        <w:rPr>
          <w:lang w:val="en-US"/>
        </w:rPr>
        <w:t>risks,</w:t>
      </w:r>
      <w:r w:rsidR="00A43302">
        <w:rPr>
          <w:lang w:val="en-US"/>
        </w:rPr>
        <w:t xml:space="preserve"> </w:t>
      </w:r>
      <w:r w:rsidR="00D2090F">
        <w:rPr>
          <w:lang w:val="en-US"/>
        </w:rPr>
        <w:t>they fac</w:t>
      </w:r>
      <w:r w:rsidR="00E84202">
        <w:rPr>
          <w:lang w:val="en-US"/>
        </w:rPr>
        <w:t>e</w:t>
      </w:r>
      <w:r w:rsidR="00D2090F">
        <w:rPr>
          <w:lang w:val="en-US"/>
        </w:rPr>
        <w:t xml:space="preserve"> today</w:t>
      </w:r>
      <w:r w:rsidR="0054256C">
        <w:rPr>
          <w:lang w:val="en-US"/>
        </w:rPr>
        <w:t xml:space="preserve">. </w:t>
      </w:r>
      <w:r w:rsidR="005201AD">
        <w:rPr>
          <w:lang w:val="en-US"/>
        </w:rPr>
        <w:t xml:space="preserve">Often these disparities are </w:t>
      </w:r>
      <w:r w:rsidR="003B2192">
        <w:rPr>
          <w:lang w:val="en-US"/>
        </w:rPr>
        <w:t xml:space="preserve">not mitigated by, but worsened through top-down, state-driven </w:t>
      </w:r>
      <w:r w:rsidR="00E3001C">
        <w:rPr>
          <w:lang w:val="en-US"/>
        </w:rPr>
        <w:t>green transitions, exemplified by large-scale conservation projects, hydropower dams</w:t>
      </w:r>
      <w:r w:rsidR="00052F81">
        <w:rPr>
          <w:lang w:val="en-US"/>
        </w:rPr>
        <w:t>, biofuel</w:t>
      </w:r>
      <w:r w:rsidR="005E5E9C">
        <w:rPr>
          <w:lang w:val="en-US"/>
        </w:rPr>
        <w:t>, and rare earth extraction</w:t>
      </w:r>
      <w:r w:rsidR="00052F81">
        <w:rPr>
          <w:lang w:val="en-US"/>
        </w:rPr>
        <w:t xml:space="preserve">. </w:t>
      </w:r>
      <w:r w:rsidR="0054256C">
        <w:rPr>
          <w:lang w:val="en-US"/>
        </w:rPr>
        <w:t xml:space="preserve">In many contexts of the region, </w:t>
      </w:r>
      <w:r w:rsidR="00C403BE">
        <w:rPr>
          <w:lang w:val="en-US"/>
        </w:rPr>
        <w:t xml:space="preserve">repressive </w:t>
      </w:r>
      <w:r w:rsidR="0016537A">
        <w:rPr>
          <w:lang w:val="en-US"/>
        </w:rPr>
        <w:t xml:space="preserve">state </w:t>
      </w:r>
      <w:r w:rsidR="00C403BE">
        <w:rPr>
          <w:lang w:val="en-US"/>
        </w:rPr>
        <w:t xml:space="preserve">policies have </w:t>
      </w:r>
      <w:r w:rsidR="0054256C">
        <w:rPr>
          <w:lang w:val="en-US"/>
        </w:rPr>
        <w:t xml:space="preserve">simultaneously </w:t>
      </w:r>
      <w:r w:rsidR="00C403BE">
        <w:rPr>
          <w:lang w:val="en-US"/>
        </w:rPr>
        <w:t xml:space="preserve">undermined </w:t>
      </w:r>
      <w:r w:rsidR="00745BE9">
        <w:rPr>
          <w:lang w:val="en-US"/>
        </w:rPr>
        <w:t xml:space="preserve">the full potential of </w:t>
      </w:r>
      <w:r w:rsidR="00C403BE">
        <w:rPr>
          <w:lang w:val="en-US"/>
        </w:rPr>
        <w:t>ci</w:t>
      </w:r>
      <w:r w:rsidR="0064612A">
        <w:rPr>
          <w:lang w:val="en-US"/>
        </w:rPr>
        <w:t xml:space="preserve">vil society </w:t>
      </w:r>
      <w:r w:rsidR="00C403BE">
        <w:rPr>
          <w:lang w:val="en-US"/>
        </w:rPr>
        <w:t xml:space="preserve">activism </w:t>
      </w:r>
      <w:r w:rsidR="00745BE9">
        <w:rPr>
          <w:lang w:val="en-US"/>
        </w:rPr>
        <w:t xml:space="preserve">and indigenous </w:t>
      </w:r>
      <w:r w:rsidR="00052F81">
        <w:rPr>
          <w:lang w:val="en-US"/>
        </w:rPr>
        <w:t xml:space="preserve">knowledge systems </w:t>
      </w:r>
      <w:r w:rsidR="00B46545">
        <w:rPr>
          <w:lang w:val="en-US"/>
        </w:rPr>
        <w:t>to protect the environment and defend vulnerable people facing climate risks.</w:t>
      </w:r>
      <w:r w:rsidR="0064612A">
        <w:rPr>
          <w:lang w:val="en-US"/>
        </w:rPr>
        <w:t xml:space="preserve"> </w:t>
      </w:r>
      <w:r w:rsidR="00B46545">
        <w:rPr>
          <w:lang w:val="en-US"/>
        </w:rPr>
        <w:t xml:space="preserve"> </w:t>
      </w:r>
      <w:r w:rsidR="00491074">
        <w:rPr>
          <w:lang w:val="en-US"/>
        </w:rPr>
        <w:t xml:space="preserve">These dynamics are further deepened in contexts with ongoing or past </w:t>
      </w:r>
      <w:r w:rsidR="00C07A19">
        <w:rPr>
          <w:lang w:val="en-US"/>
        </w:rPr>
        <w:t xml:space="preserve">forms of violent conflict. </w:t>
      </w:r>
      <w:r w:rsidRPr="00DF3397">
        <w:rPr>
          <w:lang w:val="en-US"/>
        </w:rPr>
        <w:t xml:space="preserve">This panel </w:t>
      </w:r>
      <w:r w:rsidR="004C2651">
        <w:rPr>
          <w:lang w:val="en-US"/>
        </w:rPr>
        <w:t xml:space="preserve">welcomes contributions that </w:t>
      </w:r>
      <w:r w:rsidRPr="00DF3397">
        <w:rPr>
          <w:lang w:val="en-US"/>
        </w:rPr>
        <w:t xml:space="preserve">examine </w:t>
      </w:r>
      <w:r w:rsidR="004C2651">
        <w:rPr>
          <w:lang w:val="en-US"/>
        </w:rPr>
        <w:t xml:space="preserve">the intersections between </w:t>
      </w:r>
      <w:r w:rsidRPr="00DF3397">
        <w:rPr>
          <w:lang w:val="en-US"/>
        </w:rPr>
        <w:t>climate change</w:t>
      </w:r>
      <w:r w:rsidR="004C2651">
        <w:rPr>
          <w:lang w:val="en-US"/>
        </w:rPr>
        <w:t xml:space="preserve"> vulnerabilities, </w:t>
      </w:r>
      <w:r w:rsidR="00570208">
        <w:rPr>
          <w:lang w:val="en-US"/>
        </w:rPr>
        <w:t xml:space="preserve">politics and </w:t>
      </w:r>
      <w:r w:rsidRPr="00DF3397">
        <w:rPr>
          <w:lang w:val="en-US"/>
        </w:rPr>
        <w:t>conflict in Southeast Asia</w:t>
      </w:r>
      <w:r w:rsidR="00C07A19">
        <w:rPr>
          <w:lang w:val="en-US"/>
        </w:rPr>
        <w:t xml:space="preserve">. </w:t>
      </w:r>
      <w:r w:rsidRPr="00DF3397">
        <w:rPr>
          <w:lang w:val="en-US"/>
        </w:rPr>
        <w:t xml:space="preserve">While </w:t>
      </w:r>
      <w:r w:rsidR="0020432C">
        <w:rPr>
          <w:lang w:val="en-US"/>
        </w:rPr>
        <w:t xml:space="preserve">3 </w:t>
      </w:r>
      <w:r w:rsidRPr="00DF3397">
        <w:rPr>
          <w:lang w:val="en-US"/>
        </w:rPr>
        <w:t xml:space="preserve">pre-identified papers will focus on Myanmar, </w:t>
      </w:r>
      <w:r w:rsidR="0020432C">
        <w:rPr>
          <w:lang w:val="en-US"/>
        </w:rPr>
        <w:t xml:space="preserve">where </w:t>
      </w:r>
      <w:r w:rsidR="00BB4596">
        <w:rPr>
          <w:lang w:val="en-US"/>
        </w:rPr>
        <w:t xml:space="preserve">military rule and violent conflict </w:t>
      </w:r>
      <w:r w:rsidR="009B6DF7">
        <w:rPr>
          <w:lang w:val="en-US"/>
        </w:rPr>
        <w:t xml:space="preserve">have compounded climate risks and vulnerabilities, </w:t>
      </w:r>
      <w:r w:rsidRPr="00DF3397">
        <w:rPr>
          <w:lang w:val="en-US"/>
        </w:rPr>
        <w:t>we invite proposals engaging with other Southeast Asian contexts to foster comparative insights and regional dialogue.</w:t>
      </w:r>
    </w:p>
    <w:p w14:paraId="1F228DBC" w14:textId="77777777" w:rsidR="004138FA" w:rsidRPr="004138FA" w:rsidRDefault="00076039" w:rsidP="00076039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Panel type: </w:t>
      </w:r>
      <w:r>
        <w:rPr>
          <w:lang w:val="en-US"/>
        </w:rPr>
        <w:t xml:space="preserve">double </w:t>
      </w:r>
      <w:r w:rsidR="00D34BFE">
        <w:rPr>
          <w:lang w:val="en-US"/>
        </w:rPr>
        <w:t>session</w:t>
      </w:r>
      <w:r>
        <w:rPr>
          <w:lang w:val="en-US"/>
        </w:rPr>
        <w:t xml:space="preserve"> of 2x 90 minutes with 6 papers</w:t>
      </w:r>
      <w:r w:rsidR="00D34BFE">
        <w:rPr>
          <w:lang w:val="en-US"/>
        </w:rPr>
        <w:t xml:space="preserve"> – 3 papers on Myanmar</w:t>
      </w:r>
      <w:r w:rsidR="004138FA">
        <w:rPr>
          <w:lang w:val="en-US"/>
        </w:rPr>
        <w:t xml:space="preserve"> (add here titles)</w:t>
      </w:r>
    </w:p>
    <w:p w14:paraId="4AB6CDC4" w14:textId="28189486" w:rsidR="002D7CB6" w:rsidRPr="00FA2EF8" w:rsidRDefault="00BA0A64" w:rsidP="0007603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 xml:space="preserve">Discussant: </w:t>
      </w:r>
      <w:r w:rsidR="00FA2EF8" w:rsidRPr="00FA2EF8">
        <w:rPr>
          <w:lang w:val="en-US"/>
        </w:rPr>
        <w:t>Jasnea Sharma</w:t>
      </w:r>
      <w:r w:rsidR="0069092A">
        <w:rPr>
          <w:lang w:val="en-US"/>
        </w:rPr>
        <w:t xml:space="preserve">, University of Zürich. </w:t>
      </w:r>
    </w:p>
    <w:p w14:paraId="36565064" w14:textId="2482DE8A" w:rsidR="002D7CB6" w:rsidRDefault="002D7CB6" w:rsidP="00076039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Papers: </w:t>
      </w:r>
    </w:p>
    <w:p w14:paraId="58531AAF" w14:textId="1D972245" w:rsidR="002D7CB6" w:rsidRPr="002B65EC" w:rsidRDefault="002D7CB6" w:rsidP="002D7CB6">
      <w:pPr>
        <w:pStyle w:val="ListParagraph"/>
        <w:numPr>
          <w:ilvl w:val="1"/>
          <w:numId w:val="1"/>
        </w:numPr>
        <w:rPr>
          <w:lang w:val="en-US"/>
        </w:rPr>
      </w:pPr>
      <w:r w:rsidRPr="002B65EC">
        <w:rPr>
          <w:lang w:val="en-US"/>
        </w:rPr>
        <w:t>Justine Chambers</w:t>
      </w:r>
      <w:r w:rsidR="00BA0A64" w:rsidRPr="002B65EC">
        <w:rPr>
          <w:lang w:val="en-US"/>
        </w:rPr>
        <w:t>, “</w:t>
      </w:r>
      <w:r w:rsidR="00A57FE4">
        <w:rPr>
          <w:lang w:val="en-US"/>
        </w:rPr>
        <w:t>The weather is disloyal. Heat and violence in an uncertain world.</w:t>
      </w:r>
      <w:r w:rsidR="002B65EC" w:rsidRPr="002B65EC">
        <w:rPr>
          <w:lang w:val="en-US"/>
        </w:rPr>
        <w:t>”</w:t>
      </w:r>
    </w:p>
    <w:p w14:paraId="1FA70737" w14:textId="0071DBFF" w:rsidR="00BA0A64" w:rsidRPr="002B65EC" w:rsidRDefault="006148B0" w:rsidP="002D7CB6">
      <w:pPr>
        <w:pStyle w:val="ListParagraph"/>
        <w:numPr>
          <w:ilvl w:val="1"/>
          <w:numId w:val="1"/>
        </w:numPr>
        <w:rPr>
          <w:lang w:val="en-US"/>
        </w:rPr>
      </w:pPr>
      <w:r w:rsidRPr="006148B0">
        <w:rPr>
          <w:lang w:val="en-US"/>
        </w:rPr>
        <w:t>Nyan Pyi Thit</w:t>
      </w:r>
      <w:r w:rsidR="002B65EC" w:rsidRPr="006148B0">
        <w:rPr>
          <w:lang w:val="en-US"/>
        </w:rPr>
        <w:t>, “</w:t>
      </w:r>
      <w:r w:rsidR="00E012A4">
        <w:rPr>
          <w:lang w:val="en-US"/>
        </w:rPr>
        <w:t xml:space="preserve">Political Ruptures and extractivism </w:t>
      </w:r>
      <w:r w:rsidR="003B799A">
        <w:rPr>
          <w:lang w:val="en-US"/>
        </w:rPr>
        <w:t>in Myanmar: a continuum for survival and state-making.</w:t>
      </w:r>
      <w:r w:rsidR="002B65EC" w:rsidRPr="002B65EC">
        <w:rPr>
          <w:lang w:val="en-US"/>
        </w:rPr>
        <w:t>”</w:t>
      </w:r>
    </w:p>
    <w:p w14:paraId="5A7B8B6E" w14:textId="757129A9" w:rsidR="00E30E35" w:rsidRPr="002B65EC" w:rsidRDefault="00E30E35" w:rsidP="002D7CB6">
      <w:pPr>
        <w:pStyle w:val="ListParagraph"/>
        <w:numPr>
          <w:ilvl w:val="1"/>
          <w:numId w:val="1"/>
        </w:numPr>
        <w:rPr>
          <w:lang w:val="en-US"/>
        </w:rPr>
      </w:pPr>
      <w:r w:rsidRPr="002B65EC">
        <w:rPr>
          <w:lang w:val="en-US"/>
        </w:rPr>
        <w:t>Helene Maria Kyed “The politics of climate change during violent rupture</w:t>
      </w:r>
      <w:r w:rsidR="002B65EC" w:rsidRPr="002B65EC">
        <w:rPr>
          <w:lang w:val="en-US"/>
        </w:rPr>
        <w:t xml:space="preserve"> in Myanmar</w:t>
      </w:r>
      <w:r w:rsidR="003B799A">
        <w:rPr>
          <w:lang w:val="en-US"/>
        </w:rPr>
        <w:t>.</w:t>
      </w:r>
      <w:r w:rsidR="002B65EC" w:rsidRPr="002B65EC">
        <w:rPr>
          <w:lang w:val="en-US"/>
        </w:rPr>
        <w:t>”</w:t>
      </w:r>
    </w:p>
    <w:p w14:paraId="2CC871F0" w14:textId="408508FE" w:rsidR="00076039" w:rsidRPr="002D7CB6" w:rsidRDefault="004138FA" w:rsidP="002D7CB6">
      <w:pPr>
        <w:rPr>
          <w:b/>
          <w:bCs/>
          <w:lang w:val="en-US"/>
        </w:rPr>
      </w:pPr>
      <w:r w:rsidRPr="002D7CB6">
        <w:rPr>
          <w:lang w:val="en-US"/>
        </w:rPr>
        <w:lastRenderedPageBreak/>
        <w:t xml:space="preserve"> </w:t>
      </w:r>
      <w:r w:rsidR="00D34BFE" w:rsidRPr="002D7CB6">
        <w:rPr>
          <w:lang w:val="en-US"/>
        </w:rPr>
        <w:t xml:space="preserve"> </w:t>
      </w:r>
    </w:p>
    <w:p w14:paraId="2268F48E" w14:textId="77777777" w:rsidR="00AC2CA1" w:rsidRPr="00DF3397" w:rsidRDefault="00AC2CA1" w:rsidP="00DF3397">
      <w:pPr>
        <w:rPr>
          <w:lang w:val="en-US"/>
        </w:rPr>
      </w:pPr>
    </w:p>
    <w:sectPr w:rsidR="00AC2CA1" w:rsidRPr="00DF3397">
      <w:footerReference w:type="even" r:id="rId8"/>
      <w:footerReference w:type="default" r:id="rId9"/>
      <w:footerReference w:type="firs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7520F" w14:textId="77777777" w:rsidR="005155DF" w:rsidRDefault="005155DF" w:rsidP="005155DF">
      <w:pPr>
        <w:spacing w:after="0" w:line="240" w:lineRule="auto"/>
      </w:pPr>
      <w:r>
        <w:separator/>
      </w:r>
    </w:p>
  </w:endnote>
  <w:endnote w:type="continuationSeparator" w:id="0">
    <w:p w14:paraId="1B763304" w14:textId="77777777" w:rsidR="005155DF" w:rsidRDefault="005155DF" w:rsidP="0051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C24F" w14:textId="7DADD00E" w:rsidR="005155DF" w:rsidRDefault="005155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13AED6" wp14:editId="6F4EE9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931862400" name="Text Box 2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4F2F0" w14:textId="5588DB9F" w:rsidR="005155DF" w:rsidRPr="005155DF" w:rsidRDefault="005155DF" w:rsidP="005155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55D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3AE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Internal | Intern" style="position:absolute;margin-left:0;margin-top:0;width:142.9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524F2F0" w14:textId="5588DB9F" w:rsidR="005155DF" w:rsidRPr="005155DF" w:rsidRDefault="005155DF" w:rsidP="005155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155D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818C" w14:textId="61C09D40" w:rsidR="005155DF" w:rsidRDefault="005155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5D84CE" wp14:editId="66A24854">
              <wp:simplePos x="7239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45523295" name="Text Box 3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8630B" w14:textId="77FC8A3D" w:rsidR="005155DF" w:rsidRPr="005155DF" w:rsidRDefault="005155DF" w:rsidP="005155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55D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D84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Internal | Intern" style="position:absolute;margin-left:0;margin-top:0;width:142.9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4F8630B" w14:textId="77FC8A3D" w:rsidR="005155DF" w:rsidRPr="005155DF" w:rsidRDefault="005155DF" w:rsidP="005155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155D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56FA" w14:textId="352A3E1A" w:rsidR="005155DF" w:rsidRDefault="005155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9D3494" wp14:editId="4C739FF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285912744" name="Text Box 1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1C0CF" w14:textId="771EA302" w:rsidR="005155DF" w:rsidRPr="005155DF" w:rsidRDefault="005155DF" w:rsidP="005155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55D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D34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Internal | Intern" style="position:absolute;margin-left:0;margin-top:0;width:142.9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F11C0CF" w14:textId="771EA302" w:rsidR="005155DF" w:rsidRPr="005155DF" w:rsidRDefault="005155DF" w:rsidP="005155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155D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2663F" w14:textId="77777777" w:rsidR="005155DF" w:rsidRDefault="005155DF" w:rsidP="005155DF">
      <w:pPr>
        <w:spacing w:after="0" w:line="240" w:lineRule="auto"/>
      </w:pPr>
      <w:r>
        <w:separator/>
      </w:r>
    </w:p>
  </w:footnote>
  <w:footnote w:type="continuationSeparator" w:id="0">
    <w:p w14:paraId="60EF184D" w14:textId="77777777" w:rsidR="005155DF" w:rsidRDefault="005155DF" w:rsidP="00515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63329"/>
    <w:multiLevelType w:val="hybridMultilevel"/>
    <w:tmpl w:val="86AAD130"/>
    <w:lvl w:ilvl="0" w:tplc="16D44C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73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A1"/>
    <w:rsid w:val="00052F81"/>
    <w:rsid w:val="00054BC6"/>
    <w:rsid w:val="00067A5F"/>
    <w:rsid w:val="00076039"/>
    <w:rsid w:val="000A680D"/>
    <w:rsid w:val="000C3D33"/>
    <w:rsid w:val="000D2AFA"/>
    <w:rsid w:val="001215B6"/>
    <w:rsid w:val="0016537A"/>
    <w:rsid w:val="0020432C"/>
    <w:rsid w:val="002B65EC"/>
    <w:rsid w:val="002D7CB6"/>
    <w:rsid w:val="00376B1C"/>
    <w:rsid w:val="003A4FFF"/>
    <w:rsid w:val="003B2192"/>
    <w:rsid w:val="003B799A"/>
    <w:rsid w:val="003C324C"/>
    <w:rsid w:val="003D7563"/>
    <w:rsid w:val="00410D20"/>
    <w:rsid w:val="004138FA"/>
    <w:rsid w:val="004235CB"/>
    <w:rsid w:val="00444B63"/>
    <w:rsid w:val="00491074"/>
    <w:rsid w:val="00497F51"/>
    <w:rsid w:val="004C2651"/>
    <w:rsid w:val="004C2DBB"/>
    <w:rsid w:val="004C3784"/>
    <w:rsid w:val="0051482F"/>
    <w:rsid w:val="005155DF"/>
    <w:rsid w:val="005201AD"/>
    <w:rsid w:val="0054256C"/>
    <w:rsid w:val="00570208"/>
    <w:rsid w:val="005875C9"/>
    <w:rsid w:val="005E5E9C"/>
    <w:rsid w:val="00605EE6"/>
    <w:rsid w:val="006148B0"/>
    <w:rsid w:val="00621F94"/>
    <w:rsid w:val="006407B5"/>
    <w:rsid w:val="0064612A"/>
    <w:rsid w:val="00653908"/>
    <w:rsid w:val="006546A7"/>
    <w:rsid w:val="0069092A"/>
    <w:rsid w:val="006D46AB"/>
    <w:rsid w:val="006D606A"/>
    <w:rsid w:val="006F389D"/>
    <w:rsid w:val="00701ED0"/>
    <w:rsid w:val="00745BE9"/>
    <w:rsid w:val="00777726"/>
    <w:rsid w:val="00797957"/>
    <w:rsid w:val="00803484"/>
    <w:rsid w:val="00826BE2"/>
    <w:rsid w:val="008B697E"/>
    <w:rsid w:val="009A01D6"/>
    <w:rsid w:val="009B6DF7"/>
    <w:rsid w:val="00A43302"/>
    <w:rsid w:val="00A57FE4"/>
    <w:rsid w:val="00AC0D1E"/>
    <w:rsid w:val="00AC2CA1"/>
    <w:rsid w:val="00B41E33"/>
    <w:rsid w:val="00B46545"/>
    <w:rsid w:val="00BA0A64"/>
    <w:rsid w:val="00BB4596"/>
    <w:rsid w:val="00C01894"/>
    <w:rsid w:val="00C07A19"/>
    <w:rsid w:val="00C3765C"/>
    <w:rsid w:val="00C403BE"/>
    <w:rsid w:val="00C90FD7"/>
    <w:rsid w:val="00D1383C"/>
    <w:rsid w:val="00D2090F"/>
    <w:rsid w:val="00D34BFE"/>
    <w:rsid w:val="00D4049A"/>
    <w:rsid w:val="00D72FB8"/>
    <w:rsid w:val="00D74265"/>
    <w:rsid w:val="00DF3397"/>
    <w:rsid w:val="00E012A4"/>
    <w:rsid w:val="00E249C7"/>
    <w:rsid w:val="00E3001C"/>
    <w:rsid w:val="00E30E35"/>
    <w:rsid w:val="00E44651"/>
    <w:rsid w:val="00E46583"/>
    <w:rsid w:val="00E84202"/>
    <w:rsid w:val="00FA2EF8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FDE85"/>
  <w15:chartTrackingRefBased/>
  <w15:docId w15:val="{CBEB4F1F-32FF-4533-B433-41AB55B4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C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4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65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15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9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4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0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9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7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7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1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9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15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6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2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04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mk@diis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465f887-04a9-4c17-8b62-103eddccf68b}" enabled="1" method="Standard" siteId="{ca2a7f76-dbd7-4ec0-9108-6b3d524fb7c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Maria Kyed</dc:creator>
  <cp:keywords/>
  <dc:description/>
  <cp:lastModifiedBy>Siegers, S.R. (Yayah)</cp:lastModifiedBy>
  <cp:revision>2</cp:revision>
  <dcterms:created xsi:type="dcterms:W3CDTF">2025-12-02T01:29:00Z</dcterms:created>
  <dcterms:modified xsi:type="dcterms:W3CDTF">2025-12-02T01:29:00Z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110aaea8,378b1780,2b6a15f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Classified as Internal | Intern</vt:lpwstr>
  </property>
</Properties>
</file>