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0F92" w14:textId="5F52455E" w:rsidR="000A77E8" w:rsidRPr="00582905" w:rsidRDefault="00170CE4">
      <w:pPr>
        <w:rPr>
          <w:rFonts w:ascii="Times New Roman" w:hAnsi="Times New Roman" w:cs="Times New Roman"/>
          <w:sz w:val="24"/>
          <w:szCs w:val="24"/>
        </w:rPr>
      </w:pPr>
      <w:r w:rsidRPr="00582905">
        <w:rPr>
          <w:rFonts w:ascii="Times New Roman" w:hAnsi="Times New Roman" w:cs="Times New Roman"/>
          <w:sz w:val="24"/>
          <w:szCs w:val="24"/>
        </w:rPr>
        <w:t xml:space="preserve">Panel proposal for EuroSEAS conference 2024 </w:t>
      </w:r>
    </w:p>
    <w:p w14:paraId="3E349F8A" w14:textId="77777777" w:rsidR="00D011AE" w:rsidRPr="00582905" w:rsidRDefault="00D011AE">
      <w:pPr>
        <w:rPr>
          <w:rFonts w:ascii="Times New Roman" w:hAnsi="Times New Roman" w:cs="Times New Roman"/>
          <w:sz w:val="24"/>
          <w:szCs w:val="24"/>
        </w:rPr>
      </w:pPr>
    </w:p>
    <w:p w14:paraId="2EB9154E" w14:textId="2B7227A9" w:rsidR="00661A5D" w:rsidRPr="00582905" w:rsidRDefault="00D03E6A">
      <w:pPr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582905">
        <w:rPr>
          <w:rFonts w:ascii="Times New Roman" w:hAnsi="Times New Roman" w:cs="Times New Roman"/>
          <w:sz w:val="24"/>
          <w:szCs w:val="24"/>
          <w:u w:val="single"/>
        </w:rPr>
        <w:t xml:space="preserve">Historicizing Chinese </w:t>
      </w:r>
      <w:r w:rsidR="008B3BBF" w:rsidRPr="00582905">
        <w:rPr>
          <w:rFonts w:ascii="Times New Roman" w:hAnsi="Times New Roman" w:cs="Times New Roman"/>
          <w:sz w:val="24"/>
          <w:szCs w:val="24"/>
          <w:u w:val="single"/>
        </w:rPr>
        <w:t>Labour in</w:t>
      </w:r>
      <w:r w:rsidRPr="00582905">
        <w:rPr>
          <w:rFonts w:ascii="Times New Roman" w:hAnsi="Times New Roman" w:cs="Times New Roman"/>
          <w:sz w:val="24"/>
          <w:szCs w:val="24"/>
          <w:u w:val="single"/>
        </w:rPr>
        <w:t xml:space="preserve"> S</w:t>
      </w:r>
      <w:r w:rsidR="00DA55D3" w:rsidRPr="00582905">
        <w:rPr>
          <w:rFonts w:ascii="Times New Roman" w:hAnsi="Times New Roman" w:cs="Times New Roman"/>
          <w:sz w:val="24"/>
          <w:szCs w:val="24"/>
          <w:u w:val="single"/>
        </w:rPr>
        <w:t xml:space="preserve">outheast </w:t>
      </w:r>
      <w:r w:rsidRPr="00582905">
        <w:rPr>
          <w:rFonts w:ascii="Times New Roman" w:hAnsi="Times New Roman" w:cs="Times New Roman"/>
          <w:sz w:val="24"/>
          <w:szCs w:val="24"/>
          <w:u w:val="single"/>
        </w:rPr>
        <w:t xml:space="preserve">Asian </w:t>
      </w:r>
      <w:r w:rsidR="008B3BBF" w:rsidRPr="00582905">
        <w:rPr>
          <w:rFonts w:ascii="Times New Roman" w:hAnsi="Times New Roman" w:cs="Times New Roman"/>
          <w:sz w:val="24"/>
          <w:szCs w:val="24"/>
          <w:u w:val="single"/>
        </w:rPr>
        <w:t>Mining</w:t>
      </w:r>
      <w:r w:rsidR="006923A7" w:rsidRPr="0058290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B3BBF" w:rsidRPr="00582905">
        <w:rPr>
          <w:rFonts w:ascii="Times New Roman" w:hAnsi="Times New Roman" w:cs="Times New Roman"/>
          <w:sz w:val="24"/>
          <w:szCs w:val="24"/>
          <w:u w:val="single"/>
        </w:rPr>
        <w:t xml:space="preserve"> mobilities, networks and practices</w:t>
      </w:r>
    </w:p>
    <w:p w14:paraId="0D730CD5" w14:textId="3B2CAA9C" w:rsidR="000A77E8" w:rsidRPr="00582905" w:rsidRDefault="00D12773">
      <w:pPr>
        <w:rPr>
          <w:rFonts w:ascii="Times New Roman" w:hAnsi="Times New Roman" w:cs="Times New Roman"/>
          <w:sz w:val="24"/>
          <w:szCs w:val="24"/>
        </w:rPr>
      </w:pPr>
      <w:r w:rsidRPr="00582905">
        <w:rPr>
          <w:rFonts w:ascii="Times New Roman" w:hAnsi="Times New Roman" w:cs="Times New Roman"/>
          <w:sz w:val="24"/>
          <w:szCs w:val="24"/>
        </w:rPr>
        <w:t xml:space="preserve">Conveners: Hui </w:t>
      </w:r>
      <w:r w:rsidR="000A77E8" w:rsidRPr="00582905">
        <w:rPr>
          <w:rFonts w:ascii="Times New Roman" w:hAnsi="Times New Roman" w:cs="Times New Roman"/>
          <w:sz w:val="24"/>
          <w:szCs w:val="24"/>
        </w:rPr>
        <w:t>Yun Cher</w:t>
      </w:r>
      <w:r w:rsidR="00D011AE" w:rsidRPr="00582905">
        <w:rPr>
          <w:rFonts w:ascii="Times New Roman" w:hAnsi="Times New Roman" w:cs="Times New Roman"/>
          <w:sz w:val="24"/>
          <w:szCs w:val="24"/>
        </w:rPr>
        <w:t xml:space="preserve"> (Inalco Paris, </w:t>
      </w:r>
      <w:r w:rsidR="00DA55D3" w:rsidRPr="00582905">
        <w:rPr>
          <w:rFonts w:ascii="Times New Roman" w:hAnsi="Times New Roman" w:cs="Times New Roman"/>
          <w:sz w:val="24"/>
          <w:szCs w:val="24"/>
        </w:rPr>
        <w:t>huiyun.cher@inalco.fr)</w:t>
      </w:r>
      <w:r w:rsidR="000A77E8" w:rsidRPr="00582905">
        <w:rPr>
          <w:rFonts w:ascii="Times New Roman" w:hAnsi="Times New Roman" w:cs="Times New Roman"/>
          <w:sz w:val="24"/>
          <w:szCs w:val="24"/>
        </w:rPr>
        <w:t>, Bradley C. Davis</w:t>
      </w:r>
      <w:r w:rsidR="00D011AE" w:rsidRPr="00582905">
        <w:rPr>
          <w:rFonts w:ascii="Times New Roman" w:hAnsi="Times New Roman" w:cs="Times New Roman"/>
          <w:sz w:val="24"/>
          <w:szCs w:val="24"/>
        </w:rPr>
        <w:t xml:space="preserve"> (Eastern Connecticut State University, davisbrad@easternct.edu)</w:t>
      </w:r>
      <w:r w:rsidR="000A77E8" w:rsidRPr="00582905">
        <w:rPr>
          <w:rFonts w:ascii="Times New Roman" w:hAnsi="Times New Roman" w:cs="Times New Roman"/>
          <w:sz w:val="24"/>
          <w:szCs w:val="24"/>
        </w:rPr>
        <w:t>, Oliver Tappe</w:t>
      </w:r>
      <w:r w:rsidR="00D011AE" w:rsidRPr="00582905">
        <w:rPr>
          <w:rFonts w:ascii="Times New Roman" w:hAnsi="Times New Roman" w:cs="Times New Roman"/>
          <w:sz w:val="24"/>
          <w:szCs w:val="24"/>
        </w:rPr>
        <w:t xml:space="preserve"> (University of Heidelberg, tappe@uni-heidelberg.de)</w:t>
      </w:r>
    </w:p>
    <w:p w14:paraId="11C00366" w14:textId="787141DA" w:rsidR="00D03E6A" w:rsidRPr="00582905" w:rsidRDefault="00D03E6A">
      <w:pPr>
        <w:rPr>
          <w:rFonts w:ascii="Times New Roman" w:hAnsi="Times New Roman" w:cs="Times New Roman"/>
          <w:sz w:val="24"/>
          <w:szCs w:val="24"/>
        </w:rPr>
      </w:pPr>
      <w:r w:rsidRPr="00582905">
        <w:rPr>
          <w:rFonts w:ascii="Times New Roman" w:hAnsi="Times New Roman" w:cs="Times New Roman"/>
          <w:sz w:val="24"/>
          <w:szCs w:val="24"/>
        </w:rPr>
        <w:t>Form</w:t>
      </w:r>
      <w:r w:rsidR="008B3BBF" w:rsidRPr="00582905">
        <w:rPr>
          <w:rFonts w:ascii="Times New Roman" w:hAnsi="Times New Roman" w:cs="Times New Roman"/>
          <w:sz w:val="24"/>
          <w:szCs w:val="24"/>
        </w:rPr>
        <w:t>at: Panel (double session)</w:t>
      </w:r>
    </w:p>
    <w:p w14:paraId="0E4F267E" w14:textId="3C781173" w:rsidR="009710A6" w:rsidRPr="00582905" w:rsidRDefault="009710A6">
      <w:pPr>
        <w:rPr>
          <w:rFonts w:ascii="Times New Roman" w:hAnsi="Times New Roman" w:cs="Times New Roman"/>
          <w:sz w:val="24"/>
          <w:szCs w:val="24"/>
        </w:rPr>
      </w:pPr>
      <w:r w:rsidRPr="00582905">
        <w:rPr>
          <w:rFonts w:ascii="Times New Roman" w:hAnsi="Times New Roman" w:cs="Times New Roman"/>
          <w:sz w:val="24"/>
          <w:szCs w:val="24"/>
        </w:rPr>
        <w:t xml:space="preserve">We aim at a regionally comparative panel which brings together researchers </w:t>
      </w:r>
      <w:r w:rsidR="005F3854" w:rsidRPr="00582905">
        <w:rPr>
          <w:rFonts w:ascii="Times New Roman" w:hAnsi="Times New Roman" w:cs="Times New Roman"/>
          <w:sz w:val="24"/>
          <w:szCs w:val="24"/>
        </w:rPr>
        <w:t>specialising on</w:t>
      </w:r>
      <w:r w:rsidRPr="00582905">
        <w:rPr>
          <w:rFonts w:ascii="Times New Roman" w:hAnsi="Times New Roman" w:cs="Times New Roman"/>
          <w:sz w:val="24"/>
          <w:szCs w:val="24"/>
        </w:rPr>
        <w:t xml:space="preserve"> both mainland and insular Southeast Asia. This means exploring the specific </w:t>
      </w:r>
      <w:r w:rsidR="002E04F6" w:rsidRPr="00582905">
        <w:rPr>
          <w:rFonts w:ascii="Times New Roman" w:hAnsi="Times New Roman" w:cs="Times New Roman"/>
          <w:sz w:val="24"/>
          <w:szCs w:val="24"/>
        </w:rPr>
        <w:t>(pre)</w:t>
      </w:r>
      <w:r w:rsidRPr="00582905">
        <w:rPr>
          <w:rFonts w:ascii="Times New Roman" w:hAnsi="Times New Roman" w:cs="Times New Roman"/>
          <w:sz w:val="24"/>
          <w:szCs w:val="24"/>
        </w:rPr>
        <w:t>colonial legacies and sociocultural particularities of the different mining frontiers</w:t>
      </w:r>
      <w:r w:rsidR="002E04F6" w:rsidRPr="00582905">
        <w:rPr>
          <w:rFonts w:ascii="Times New Roman" w:hAnsi="Times New Roman" w:cs="Times New Roman"/>
          <w:sz w:val="24"/>
          <w:szCs w:val="24"/>
        </w:rPr>
        <w:t xml:space="preserve"> involving Chinese </w:t>
      </w:r>
      <w:r w:rsidR="00A1682D" w:rsidRPr="00582905">
        <w:rPr>
          <w:rFonts w:ascii="Times New Roman" w:hAnsi="Times New Roman" w:cs="Times New Roman"/>
          <w:sz w:val="24"/>
          <w:szCs w:val="24"/>
        </w:rPr>
        <w:t>actors</w:t>
      </w:r>
      <w:r w:rsidRPr="00582905">
        <w:rPr>
          <w:rFonts w:ascii="Times New Roman" w:hAnsi="Times New Roman" w:cs="Times New Roman"/>
          <w:sz w:val="24"/>
          <w:szCs w:val="24"/>
        </w:rPr>
        <w:t xml:space="preserve"> in S</w:t>
      </w:r>
      <w:r w:rsidR="002E04F6" w:rsidRPr="00582905">
        <w:rPr>
          <w:rFonts w:ascii="Times New Roman" w:hAnsi="Times New Roman" w:cs="Times New Roman"/>
          <w:sz w:val="24"/>
          <w:szCs w:val="24"/>
        </w:rPr>
        <w:t xml:space="preserve">outheast </w:t>
      </w:r>
      <w:r w:rsidRPr="00582905">
        <w:rPr>
          <w:rFonts w:ascii="Times New Roman" w:hAnsi="Times New Roman" w:cs="Times New Roman"/>
          <w:sz w:val="24"/>
          <w:szCs w:val="24"/>
        </w:rPr>
        <w:t>Asia.</w:t>
      </w:r>
      <w:r w:rsidR="000A77E8" w:rsidRPr="00582905">
        <w:rPr>
          <w:rFonts w:ascii="Times New Roman" w:hAnsi="Times New Roman" w:cs="Times New Roman"/>
          <w:sz w:val="24"/>
          <w:szCs w:val="24"/>
        </w:rPr>
        <w:t xml:space="preserve"> We offer the floor to</w:t>
      </w:r>
      <w:r w:rsidR="00D109E8" w:rsidRPr="00582905">
        <w:rPr>
          <w:rFonts w:ascii="Times New Roman" w:hAnsi="Times New Roman" w:cs="Times New Roman"/>
          <w:sz w:val="24"/>
          <w:szCs w:val="24"/>
        </w:rPr>
        <w:t xml:space="preserve"> historians, archaeologists and anthropologists working on </w:t>
      </w:r>
      <w:r w:rsidR="00E82E21" w:rsidRPr="00582905">
        <w:rPr>
          <w:rFonts w:ascii="Times New Roman" w:hAnsi="Times New Roman" w:cs="Times New Roman"/>
          <w:sz w:val="24"/>
          <w:szCs w:val="24"/>
        </w:rPr>
        <w:t>historical</w:t>
      </w:r>
      <w:r w:rsidR="00D109E8" w:rsidRPr="00582905">
        <w:rPr>
          <w:rFonts w:ascii="Times New Roman" w:hAnsi="Times New Roman" w:cs="Times New Roman"/>
          <w:sz w:val="24"/>
          <w:szCs w:val="24"/>
        </w:rPr>
        <w:t xml:space="preserve"> and present </w:t>
      </w:r>
      <w:r w:rsidR="000A77E8" w:rsidRPr="00582905">
        <w:rPr>
          <w:rFonts w:ascii="Times New Roman" w:hAnsi="Times New Roman" w:cs="Times New Roman"/>
          <w:sz w:val="24"/>
          <w:szCs w:val="24"/>
        </w:rPr>
        <w:t>mining contexts in S</w:t>
      </w:r>
      <w:r w:rsidR="009447FC" w:rsidRPr="00582905">
        <w:rPr>
          <w:rFonts w:ascii="Times New Roman" w:hAnsi="Times New Roman" w:cs="Times New Roman"/>
          <w:sz w:val="24"/>
          <w:szCs w:val="24"/>
        </w:rPr>
        <w:t>outheast</w:t>
      </w:r>
      <w:r w:rsidR="000A77E8" w:rsidRPr="00582905">
        <w:rPr>
          <w:rFonts w:ascii="Times New Roman" w:hAnsi="Times New Roman" w:cs="Times New Roman"/>
          <w:sz w:val="24"/>
          <w:szCs w:val="24"/>
        </w:rPr>
        <w:t xml:space="preserve"> Asia. This panel constitutes a t</w:t>
      </w:r>
      <w:r w:rsidR="00D109E8" w:rsidRPr="00582905">
        <w:rPr>
          <w:rFonts w:ascii="Times New Roman" w:hAnsi="Times New Roman" w:cs="Times New Roman"/>
          <w:sz w:val="24"/>
          <w:szCs w:val="24"/>
        </w:rPr>
        <w:t xml:space="preserve">ransdisciplinary and regional </w:t>
      </w:r>
      <w:r w:rsidR="000A77E8" w:rsidRPr="00582905">
        <w:rPr>
          <w:rFonts w:ascii="Times New Roman" w:hAnsi="Times New Roman" w:cs="Times New Roman"/>
          <w:sz w:val="24"/>
          <w:szCs w:val="24"/>
        </w:rPr>
        <w:t>endeavour</w:t>
      </w:r>
      <w:r w:rsidR="00D109E8" w:rsidRPr="00582905">
        <w:rPr>
          <w:rFonts w:ascii="Times New Roman" w:hAnsi="Times New Roman" w:cs="Times New Roman"/>
          <w:sz w:val="24"/>
          <w:szCs w:val="24"/>
        </w:rPr>
        <w:t xml:space="preserve"> to investigate the Chinese</w:t>
      </w:r>
      <w:r w:rsidR="00AA79D5" w:rsidRPr="00582905">
        <w:rPr>
          <w:rFonts w:ascii="Times New Roman" w:hAnsi="Times New Roman" w:cs="Times New Roman"/>
          <w:sz w:val="24"/>
          <w:szCs w:val="24"/>
        </w:rPr>
        <w:t xml:space="preserve"> </w:t>
      </w:r>
      <w:r w:rsidR="001715A6" w:rsidRPr="00582905">
        <w:rPr>
          <w:rFonts w:ascii="Times New Roman" w:hAnsi="Times New Roman" w:cs="Times New Roman"/>
          <w:sz w:val="24"/>
          <w:szCs w:val="24"/>
        </w:rPr>
        <w:t>factors in</w:t>
      </w:r>
      <w:r w:rsidR="00D109E8" w:rsidRPr="00582905">
        <w:rPr>
          <w:rFonts w:ascii="Times New Roman" w:hAnsi="Times New Roman" w:cs="Times New Roman"/>
          <w:sz w:val="24"/>
          <w:szCs w:val="24"/>
        </w:rPr>
        <w:t xml:space="preserve"> S</w:t>
      </w:r>
      <w:r w:rsidR="00397A4C" w:rsidRPr="00582905">
        <w:rPr>
          <w:rFonts w:ascii="Times New Roman" w:hAnsi="Times New Roman" w:cs="Times New Roman"/>
          <w:sz w:val="24"/>
          <w:szCs w:val="24"/>
        </w:rPr>
        <w:t>outheast A</w:t>
      </w:r>
      <w:r w:rsidR="00D109E8" w:rsidRPr="00582905">
        <w:rPr>
          <w:rFonts w:ascii="Times New Roman" w:hAnsi="Times New Roman" w:cs="Times New Roman"/>
          <w:sz w:val="24"/>
          <w:szCs w:val="24"/>
        </w:rPr>
        <w:t xml:space="preserve">sian </w:t>
      </w:r>
      <w:r w:rsidR="00232B78" w:rsidRPr="00582905">
        <w:rPr>
          <w:rFonts w:ascii="Times New Roman" w:hAnsi="Times New Roman" w:cs="Times New Roman"/>
          <w:sz w:val="24"/>
          <w:szCs w:val="24"/>
        </w:rPr>
        <w:t>mines</w:t>
      </w:r>
      <w:r w:rsidR="00397A4C" w:rsidRPr="00582905">
        <w:rPr>
          <w:rFonts w:ascii="Times New Roman" w:hAnsi="Times New Roman" w:cs="Times New Roman"/>
          <w:sz w:val="24"/>
          <w:szCs w:val="24"/>
        </w:rPr>
        <w:t>.</w:t>
      </w:r>
    </w:p>
    <w:p w14:paraId="0D84595D" w14:textId="77777777" w:rsidR="00D03E6A" w:rsidRPr="00582905" w:rsidRDefault="000A77E8">
      <w:pPr>
        <w:rPr>
          <w:rFonts w:ascii="Times New Roman" w:hAnsi="Times New Roman" w:cs="Times New Roman"/>
          <w:sz w:val="24"/>
          <w:szCs w:val="24"/>
        </w:rPr>
      </w:pPr>
      <w:r w:rsidRPr="00582905">
        <w:rPr>
          <w:rFonts w:ascii="Times New Roman" w:hAnsi="Times New Roman" w:cs="Times New Roman"/>
          <w:sz w:val="24"/>
          <w:szCs w:val="24"/>
        </w:rPr>
        <w:t>Panel description:</w:t>
      </w:r>
    </w:p>
    <w:p w14:paraId="2964F0FF" w14:textId="67E5A35E" w:rsidR="00661A5D" w:rsidRPr="00582905" w:rsidRDefault="00661A5D" w:rsidP="00661A5D">
      <w:pPr>
        <w:rPr>
          <w:rFonts w:ascii="Times New Roman" w:hAnsi="Times New Roman" w:cs="Times New Roman"/>
          <w:sz w:val="24"/>
          <w:szCs w:val="24"/>
        </w:rPr>
      </w:pPr>
      <w:r w:rsidRPr="00582905">
        <w:rPr>
          <w:rFonts w:ascii="Times New Roman" w:hAnsi="Times New Roman" w:cs="Times New Roman"/>
          <w:sz w:val="24"/>
          <w:szCs w:val="24"/>
        </w:rPr>
        <w:t xml:space="preserve">The intensifying Chinese mining investment across contemporary Southeast Asia has stimulated deeper historical inquiries into the interconnections between mining histories and Chinese </w:t>
      </w:r>
      <w:r w:rsidR="00D011AE" w:rsidRPr="00582905">
        <w:rPr>
          <w:rFonts w:ascii="Times New Roman" w:hAnsi="Times New Roman" w:cs="Times New Roman"/>
          <w:sz w:val="24"/>
          <w:szCs w:val="24"/>
        </w:rPr>
        <w:t>labour</w:t>
      </w:r>
      <w:r w:rsidRPr="00582905">
        <w:rPr>
          <w:rFonts w:ascii="Times New Roman" w:hAnsi="Times New Roman" w:cs="Times New Roman"/>
          <w:sz w:val="24"/>
          <w:szCs w:val="24"/>
        </w:rPr>
        <w:t xml:space="preserve"> in the region. This cross-border conversation brings in two perspectives: Regional dynamics and community organi</w:t>
      </w:r>
      <w:r w:rsidR="00AC1D5E" w:rsidRPr="00582905">
        <w:rPr>
          <w:rFonts w:ascii="Times New Roman" w:hAnsi="Times New Roman" w:cs="Times New Roman"/>
          <w:sz w:val="24"/>
          <w:szCs w:val="24"/>
        </w:rPr>
        <w:t>s</w:t>
      </w:r>
      <w:r w:rsidRPr="00582905">
        <w:rPr>
          <w:rFonts w:ascii="Times New Roman" w:hAnsi="Times New Roman" w:cs="Times New Roman"/>
          <w:sz w:val="24"/>
          <w:szCs w:val="24"/>
        </w:rPr>
        <w:t>ation on the ground, with a particular focus on ‘Chinese’ actors</w:t>
      </w:r>
      <w:r w:rsidR="004D3FF5" w:rsidRPr="00582905">
        <w:rPr>
          <w:rFonts w:ascii="Times New Roman" w:hAnsi="Times New Roman" w:cs="Times New Roman"/>
          <w:sz w:val="24"/>
          <w:szCs w:val="24"/>
        </w:rPr>
        <w:t>,</w:t>
      </w:r>
      <w:r w:rsidRPr="00582905">
        <w:rPr>
          <w:rFonts w:ascii="Times New Roman" w:hAnsi="Times New Roman" w:cs="Times New Roman"/>
          <w:sz w:val="24"/>
          <w:szCs w:val="24"/>
        </w:rPr>
        <w:t xml:space="preserve"> their social networks</w:t>
      </w:r>
      <w:r w:rsidR="004D3FF5" w:rsidRPr="00582905">
        <w:rPr>
          <w:rFonts w:ascii="Times New Roman" w:hAnsi="Times New Roman" w:cs="Times New Roman"/>
          <w:sz w:val="24"/>
          <w:szCs w:val="24"/>
        </w:rPr>
        <w:t>, mobilities, and practices</w:t>
      </w:r>
      <w:r w:rsidRPr="00582905">
        <w:rPr>
          <w:rFonts w:ascii="Times New Roman" w:hAnsi="Times New Roman" w:cs="Times New Roman"/>
          <w:sz w:val="24"/>
          <w:szCs w:val="24"/>
        </w:rPr>
        <w:t>.</w:t>
      </w:r>
    </w:p>
    <w:p w14:paraId="74BDFE60" w14:textId="3D65EFA5" w:rsidR="00427C64" w:rsidRPr="00582905" w:rsidRDefault="00661A5D" w:rsidP="00661A5D">
      <w:pPr>
        <w:rPr>
          <w:rFonts w:ascii="Times New Roman" w:hAnsi="Times New Roman" w:cs="Times New Roman"/>
          <w:sz w:val="24"/>
          <w:szCs w:val="24"/>
        </w:rPr>
      </w:pPr>
      <w:r w:rsidRPr="00582905">
        <w:rPr>
          <w:rFonts w:ascii="Times New Roman" w:hAnsi="Times New Roman" w:cs="Times New Roman"/>
          <w:sz w:val="24"/>
          <w:szCs w:val="24"/>
        </w:rPr>
        <w:t xml:space="preserve">This panel explores the </w:t>
      </w:r>
      <w:r w:rsidR="00A67874" w:rsidRPr="00582905">
        <w:rPr>
          <w:rFonts w:ascii="Times New Roman" w:hAnsi="Times New Roman" w:cs="Times New Roman"/>
          <w:sz w:val="24"/>
          <w:szCs w:val="24"/>
        </w:rPr>
        <w:t xml:space="preserve">diversity of </w:t>
      </w:r>
      <w:r w:rsidR="003769CB" w:rsidRPr="00582905">
        <w:rPr>
          <w:rFonts w:ascii="Times New Roman" w:hAnsi="Times New Roman" w:cs="Times New Roman"/>
          <w:sz w:val="24"/>
          <w:szCs w:val="24"/>
        </w:rPr>
        <w:t xml:space="preserve">dynamics </w:t>
      </w:r>
      <w:r w:rsidRPr="00582905">
        <w:rPr>
          <w:rFonts w:ascii="Times New Roman" w:hAnsi="Times New Roman" w:cs="Times New Roman"/>
          <w:sz w:val="24"/>
          <w:szCs w:val="24"/>
        </w:rPr>
        <w:t>of Chinese mining labo</w:t>
      </w:r>
      <w:r w:rsidR="00854488" w:rsidRPr="00582905">
        <w:rPr>
          <w:rFonts w:ascii="Times New Roman" w:hAnsi="Times New Roman" w:cs="Times New Roman"/>
          <w:sz w:val="24"/>
          <w:szCs w:val="24"/>
        </w:rPr>
        <w:t>u</w:t>
      </w:r>
      <w:r w:rsidRPr="00582905">
        <w:rPr>
          <w:rFonts w:ascii="Times New Roman" w:hAnsi="Times New Roman" w:cs="Times New Roman"/>
          <w:sz w:val="24"/>
          <w:szCs w:val="24"/>
        </w:rPr>
        <w:t>r in precolonial Southeast Asia as well as under colonial rule. Yunna</w:t>
      </w:r>
      <w:r w:rsidR="000A77E8" w:rsidRPr="00582905">
        <w:rPr>
          <w:rFonts w:ascii="Times New Roman" w:hAnsi="Times New Roman" w:cs="Times New Roman"/>
          <w:sz w:val="24"/>
          <w:szCs w:val="24"/>
        </w:rPr>
        <w:t>nese</w:t>
      </w:r>
      <w:r w:rsidRPr="00582905">
        <w:rPr>
          <w:rFonts w:ascii="Times New Roman" w:hAnsi="Times New Roman" w:cs="Times New Roman"/>
          <w:sz w:val="24"/>
          <w:szCs w:val="24"/>
        </w:rPr>
        <w:t xml:space="preserve"> miners in imperial Vietnam, Hakka mining communities in British Malaya, </w:t>
      </w:r>
      <w:r w:rsidR="00D03E6A" w:rsidRPr="00582905">
        <w:rPr>
          <w:rFonts w:ascii="Times New Roman" w:hAnsi="Times New Roman" w:cs="Times New Roman"/>
          <w:sz w:val="24"/>
          <w:szCs w:val="24"/>
        </w:rPr>
        <w:t xml:space="preserve">other diverse Chinese </w:t>
      </w:r>
      <w:r w:rsidRPr="00582905">
        <w:rPr>
          <w:rFonts w:ascii="Times New Roman" w:hAnsi="Times New Roman" w:cs="Times New Roman"/>
          <w:sz w:val="24"/>
          <w:szCs w:val="24"/>
        </w:rPr>
        <w:t>migrants</w:t>
      </w:r>
      <w:r w:rsidR="0056400B" w:rsidRPr="00582905">
        <w:rPr>
          <w:rFonts w:ascii="Times New Roman" w:hAnsi="Times New Roman" w:cs="Times New Roman"/>
          <w:sz w:val="24"/>
          <w:szCs w:val="24"/>
        </w:rPr>
        <w:t xml:space="preserve"> in insular S</w:t>
      </w:r>
      <w:r w:rsidR="00507772" w:rsidRPr="00582905">
        <w:rPr>
          <w:rFonts w:ascii="Times New Roman" w:hAnsi="Times New Roman" w:cs="Times New Roman"/>
          <w:sz w:val="24"/>
          <w:szCs w:val="24"/>
        </w:rPr>
        <w:t>outheast</w:t>
      </w:r>
      <w:r w:rsidR="0056400B" w:rsidRPr="00582905">
        <w:rPr>
          <w:rFonts w:ascii="Times New Roman" w:hAnsi="Times New Roman" w:cs="Times New Roman"/>
          <w:sz w:val="24"/>
          <w:szCs w:val="24"/>
        </w:rPr>
        <w:t xml:space="preserve"> Asia</w:t>
      </w:r>
      <w:r w:rsidRPr="00582905">
        <w:rPr>
          <w:rFonts w:ascii="Times New Roman" w:hAnsi="Times New Roman" w:cs="Times New Roman"/>
          <w:sz w:val="24"/>
          <w:szCs w:val="24"/>
        </w:rPr>
        <w:t xml:space="preserve"> – the patterns of governance and</w:t>
      </w:r>
      <w:r w:rsidR="008B3BBF" w:rsidRPr="00582905">
        <w:rPr>
          <w:rFonts w:ascii="Times New Roman" w:hAnsi="Times New Roman" w:cs="Times New Roman"/>
          <w:sz w:val="24"/>
          <w:szCs w:val="24"/>
        </w:rPr>
        <w:t xml:space="preserve"> organisation</w:t>
      </w:r>
      <w:r w:rsidRPr="00582905">
        <w:rPr>
          <w:rFonts w:ascii="Times New Roman" w:hAnsi="Times New Roman" w:cs="Times New Roman"/>
          <w:sz w:val="24"/>
          <w:szCs w:val="24"/>
        </w:rPr>
        <w:t xml:space="preserve"> of mining sites, and the inherent sociopolitical </w:t>
      </w:r>
      <w:r w:rsidR="00B17DCC" w:rsidRPr="00582905">
        <w:rPr>
          <w:rFonts w:ascii="Times New Roman" w:hAnsi="Times New Roman" w:cs="Times New Roman"/>
          <w:sz w:val="24"/>
          <w:szCs w:val="24"/>
        </w:rPr>
        <w:t xml:space="preserve">and socioeconomic </w:t>
      </w:r>
      <w:r w:rsidRPr="00582905">
        <w:rPr>
          <w:rFonts w:ascii="Times New Roman" w:hAnsi="Times New Roman" w:cs="Times New Roman"/>
          <w:sz w:val="24"/>
          <w:szCs w:val="24"/>
        </w:rPr>
        <w:t xml:space="preserve">dynamics, deserve closer empirical scrutiny. </w:t>
      </w:r>
      <w:r w:rsidR="00AB6A85" w:rsidRPr="00582905">
        <w:rPr>
          <w:rFonts w:ascii="Times New Roman" w:hAnsi="Times New Roman" w:cs="Times New Roman"/>
          <w:sz w:val="24"/>
          <w:szCs w:val="24"/>
        </w:rPr>
        <w:t xml:space="preserve">These case studies </w:t>
      </w:r>
      <w:r w:rsidR="00EA1803" w:rsidRPr="00582905">
        <w:rPr>
          <w:rFonts w:ascii="Times New Roman" w:hAnsi="Times New Roman" w:cs="Times New Roman"/>
          <w:sz w:val="24"/>
          <w:szCs w:val="24"/>
        </w:rPr>
        <w:t xml:space="preserve">would </w:t>
      </w:r>
      <w:r w:rsidR="001E75B1" w:rsidRPr="00582905">
        <w:rPr>
          <w:rFonts w:ascii="Times New Roman" w:hAnsi="Times New Roman" w:cs="Times New Roman"/>
          <w:sz w:val="24"/>
          <w:szCs w:val="24"/>
        </w:rPr>
        <w:t xml:space="preserve">also </w:t>
      </w:r>
      <w:r w:rsidR="00EA1803" w:rsidRPr="00582905">
        <w:rPr>
          <w:rFonts w:ascii="Times New Roman" w:hAnsi="Times New Roman" w:cs="Times New Roman"/>
          <w:sz w:val="24"/>
          <w:szCs w:val="24"/>
        </w:rPr>
        <w:t>address</w:t>
      </w:r>
      <w:r w:rsidR="00AB6A85" w:rsidRPr="00582905">
        <w:rPr>
          <w:rFonts w:ascii="Times New Roman" w:hAnsi="Times New Roman" w:cs="Times New Roman"/>
          <w:sz w:val="24"/>
          <w:szCs w:val="24"/>
        </w:rPr>
        <w:t xml:space="preserve"> </w:t>
      </w:r>
      <w:r w:rsidRPr="00582905">
        <w:rPr>
          <w:rFonts w:ascii="Times New Roman" w:hAnsi="Times New Roman" w:cs="Times New Roman"/>
          <w:sz w:val="24"/>
          <w:szCs w:val="24"/>
        </w:rPr>
        <w:t xml:space="preserve">broader conceptual questions, such as how extractive activities </w:t>
      </w:r>
      <w:r w:rsidR="00CB5E92" w:rsidRPr="00582905">
        <w:rPr>
          <w:rFonts w:ascii="Times New Roman" w:hAnsi="Times New Roman" w:cs="Times New Roman"/>
          <w:sz w:val="24"/>
          <w:szCs w:val="24"/>
        </w:rPr>
        <w:t>define</w:t>
      </w:r>
      <w:r w:rsidR="00AF7C7C" w:rsidRPr="00582905">
        <w:rPr>
          <w:rFonts w:ascii="Times New Roman" w:hAnsi="Times New Roman" w:cs="Times New Roman"/>
          <w:sz w:val="24"/>
          <w:szCs w:val="24"/>
        </w:rPr>
        <w:t>d</w:t>
      </w:r>
      <w:r w:rsidR="00CB5E92" w:rsidRPr="00582905">
        <w:rPr>
          <w:rFonts w:ascii="Times New Roman" w:hAnsi="Times New Roman" w:cs="Times New Roman"/>
          <w:sz w:val="24"/>
          <w:szCs w:val="24"/>
        </w:rPr>
        <w:t xml:space="preserve"> </w:t>
      </w:r>
      <w:r w:rsidR="00F51DCD" w:rsidRPr="00582905">
        <w:rPr>
          <w:rFonts w:ascii="Times New Roman" w:hAnsi="Times New Roman" w:cs="Times New Roman"/>
          <w:sz w:val="24"/>
          <w:szCs w:val="24"/>
        </w:rPr>
        <w:t>communities</w:t>
      </w:r>
      <w:r w:rsidR="00502BBC" w:rsidRPr="00582905">
        <w:rPr>
          <w:rFonts w:ascii="Times New Roman" w:hAnsi="Times New Roman" w:cs="Times New Roman"/>
          <w:sz w:val="24"/>
          <w:szCs w:val="24"/>
        </w:rPr>
        <w:t xml:space="preserve">’ relations </w:t>
      </w:r>
      <w:r w:rsidR="00A0587E" w:rsidRPr="00582905">
        <w:rPr>
          <w:rFonts w:ascii="Times New Roman" w:hAnsi="Times New Roman" w:cs="Times New Roman"/>
          <w:sz w:val="24"/>
          <w:szCs w:val="24"/>
        </w:rPr>
        <w:t xml:space="preserve">with the environment, </w:t>
      </w:r>
      <w:r w:rsidR="00582905">
        <w:rPr>
          <w:rFonts w:ascii="Times New Roman" w:hAnsi="Times New Roman" w:cs="Times New Roman"/>
          <w:sz w:val="24"/>
          <w:szCs w:val="24"/>
        </w:rPr>
        <w:t xml:space="preserve">and </w:t>
      </w:r>
      <w:r w:rsidR="00AF7C7C" w:rsidRPr="00582905">
        <w:rPr>
          <w:rFonts w:ascii="Times New Roman" w:hAnsi="Times New Roman" w:cs="Times New Roman"/>
          <w:sz w:val="24"/>
          <w:szCs w:val="24"/>
        </w:rPr>
        <w:t xml:space="preserve">how Chinese </w:t>
      </w:r>
      <w:r w:rsidR="0002082A" w:rsidRPr="00582905">
        <w:rPr>
          <w:rFonts w:ascii="Times New Roman" w:hAnsi="Times New Roman" w:cs="Times New Roman"/>
          <w:sz w:val="24"/>
          <w:szCs w:val="24"/>
        </w:rPr>
        <w:t xml:space="preserve">mines </w:t>
      </w:r>
      <w:r w:rsidR="0001780D" w:rsidRPr="00582905">
        <w:rPr>
          <w:rFonts w:ascii="Times New Roman" w:hAnsi="Times New Roman" w:cs="Times New Roman"/>
          <w:sz w:val="24"/>
          <w:szCs w:val="24"/>
        </w:rPr>
        <w:t>(</w:t>
      </w:r>
      <w:r w:rsidR="0002082A" w:rsidRPr="00582905">
        <w:rPr>
          <w:rFonts w:ascii="Times New Roman" w:hAnsi="Times New Roman" w:cs="Times New Roman"/>
          <w:sz w:val="24"/>
          <w:szCs w:val="24"/>
        </w:rPr>
        <w:t>re</w:t>
      </w:r>
      <w:r w:rsidR="0001780D" w:rsidRPr="00582905">
        <w:rPr>
          <w:rFonts w:ascii="Times New Roman" w:hAnsi="Times New Roman" w:cs="Times New Roman"/>
          <w:sz w:val="24"/>
          <w:szCs w:val="24"/>
        </w:rPr>
        <w:t>)</w:t>
      </w:r>
      <w:r w:rsidR="0002082A" w:rsidRPr="00582905">
        <w:rPr>
          <w:rFonts w:ascii="Times New Roman" w:hAnsi="Times New Roman" w:cs="Times New Roman"/>
          <w:sz w:val="24"/>
          <w:szCs w:val="24"/>
        </w:rPr>
        <w:t>produced institutional particularities (</w:t>
      </w:r>
      <w:r w:rsidR="008B3BBF" w:rsidRPr="00582905">
        <w:rPr>
          <w:rFonts w:ascii="Times New Roman" w:hAnsi="Times New Roman" w:cs="Times New Roman"/>
          <w:sz w:val="24"/>
          <w:szCs w:val="24"/>
        </w:rPr>
        <w:t>for example,</w:t>
      </w:r>
      <w:r w:rsidR="00AA6885" w:rsidRPr="00582905">
        <w:rPr>
          <w:rFonts w:ascii="Times New Roman" w:hAnsi="Times New Roman" w:cs="Times New Roman"/>
          <w:sz w:val="24"/>
          <w:szCs w:val="24"/>
        </w:rPr>
        <w:t xml:space="preserve"> </w:t>
      </w:r>
      <w:r w:rsidR="00DB5FA2" w:rsidRPr="00582905">
        <w:rPr>
          <w:rFonts w:ascii="Times New Roman" w:hAnsi="Times New Roman" w:cs="Times New Roman"/>
          <w:sz w:val="24"/>
          <w:szCs w:val="24"/>
        </w:rPr>
        <w:t>mo</w:t>
      </w:r>
      <w:r w:rsidR="0002082A" w:rsidRPr="00582905">
        <w:rPr>
          <w:rFonts w:ascii="Times New Roman" w:hAnsi="Times New Roman" w:cs="Times New Roman"/>
          <w:sz w:val="24"/>
          <w:szCs w:val="24"/>
        </w:rPr>
        <w:t>netary regulation</w:t>
      </w:r>
      <w:r w:rsidR="008B3BBF" w:rsidRPr="00582905">
        <w:rPr>
          <w:rFonts w:ascii="Times New Roman" w:hAnsi="Times New Roman" w:cs="Times New Roman"/>
          <w:sz w:val="24"/>
          <w:szCs w:val="24"/>
        </w:rPr>
        <w:t>s</w:t>
      </w:r>
      <w:r w:rsidR="00582905">
        <w:rPr>
          <w:rFonts w:ascii="Times New Roman" w:hAnsi="Times New Roman" w:cs="Times New Roman"/>
          <w:sz w:val="24"/>
          <w:szCs w:val="24"/>
        </w:rPr>
        <w:t xml:space="preserve"> and </w:t>
      </w:r>
      <w:r w:rsidR="0046027C" w:rsidRPr="00582905">
        <w:rPr>
          <w:rFonts w:ascii="Times New Roman" w:hAnsi="Times New Roman" w:cs="Times New Roman"/>
          <w:sz w:val="24"/>
          <w:szCs w:val="24"/>
        </w:rPr>
        <w:t xml:space="preserve">miners’ </w:t>
      </w:r>
      <w:r w:rsidR="003173A4" w:rsidRPr="00582905">
        <w:rPr>
          <w:rFonts w:ascii="Times New Roman" w:hAnsi="Times New Roman" w:cs="Times New Roman"/>
          <w:sz w:val="24"/>
          <w:szCs w:val="24"/>
        </w:rPr>
        <w:t>associati</w:t>
      </w:r>
      <w:r w:rsidR="00EE0EEC" w:rsidRPr="00582905">
        <w:rPr>
          <w:rFonts w:ascii="Times New Roman" w:hAnsi="Times New Roman" w:cs="Times New Roman"/>
          <w:sz w:val="24"/>
          <w:szCs w:val="24"/>
        </w:rPr>
        <w:t>ons</w:t>
      </w:r>
      <w:r w:rsidR="0002082A" w:rsidRPr="00582905">
        <w:rPr>
          <w:rFonts w:ascii="Times New Roman" w:hAnsi="Times New Roman" w:cs="Times New Roman"/>
          <w:sz w:val="24"/>
          <w:szCs w:val="24"/>
        </w:rPr>
        <w:t>)</w:t>
      </w:r>
      <w:r w:rsidR="003173A4" w:rsidRPr="00582905">
        <w:rPr>
          <w:rFonts w:ascii="Times New Roman" w:hAnsi="Times New Roman" w:cs="Times New Roman"/>
          <w:sz w:val="24"/>
          <w:szCs w:val="24"/>
        </w:rPr>
        <w:t>.</w:t>
      </w:r>
      <w:r w:rsidR="00702F58" w:rsidRPr="005829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3D116" w14:textId="06E548A5" w:rsidR="00661A5D" w:rsidRPr="00582905" w:rsidRDefault="00661A5D" w:rsidP="00661A5D">
      <w:pPr>
        <w:rPr>
          <w:rFonts w:ascii="Times New Roman" w:hAnsi="Times New Roman" w:cs="Times New Roman"/>
          <w:sz w:val="24"/>
          <w:szCs w:val="24"/>
        </w:rPr>
      </w:pPr>
      <w:r w:rsidRPr="00582905">
        <w:rPr>
          <w:rFonts w:ascii="Times New Roman" w:hAnsi="Times New Roman" w:cs="Times New Roman"/>
          <w:sz w:val="24"/>
          <w:szCs w:val="24"/>
        </w:rPr>
        <w:t>We invite</w:t>
      </w:r>
      <w:r w:rsidR="0056400B" w:rsidRPr="00582905">
        <w:rPr>
          <w:rFonts w:ascii="Times New Roman" w:hAnsi="Times New Roman" w:cs="Times New Roman"/>
          <w:sz w:val="24"/>
          <w:szCs w:val="24"/>
        </w:rPr>
        <w:t xml:space="preserve"> researchers interested in historical migration routes from ancient mining sites in China to new mining frontiers in Southeast Asia,</w:t>
      </w:r>
      <w:r w:rsidR="00B151B5" w:rsidRPr="00582905">
        <w:rPr>
          <w:rFonts w:ascii="Times New Roman" w:hAnsi="Times New Roman" w:cs="Times New Roman"/>
          <w:sz w:val="24"/>
          <w:szCs w:val="24"/>
        </w:rPr>
        <w:t xml:space="preserve"> </w:t>
      </w:r>
      <w:r w:rsidR="00DB5FA2" w:rsidRPr="00582905">
        <w:rPr>
          <w:rFonts w:ascii="Times New Roman" w:hAnsi="Times New Roman" w:cs="Times New Roman"/>
          <w:sz w:val="24"/>
          <w:szCs w:val="24"/>
        </w:rPr>
        <w:t>corresponding transfers of labour capital and technical skills, and the sociocul</w:t>
      </w:r>
      <w:r w:rsidR="00582905">
        <w:rPr>
          <w:rFonts w:ascii="Times New Roman" w:hAnsi="Times New Roman" w:cs="Times New Roman"/>
          <w:sz w:val="24"/>
          <w:szCs w:val="24"/>
        </w:rPr>
        <w:t xml:space="preserve">tural dynamics of the emerging, </w:t>
      </w:r>
      <w:r w:rsidR="00DB5FA2" w:rsidRPr="00582905">
        <w:rPr>
          <w:rFonts w:ascii="Times New Roman" w:hAnsi="Times New Roman" w:cs="Times New Roman"/>
          <w:sz w:val="24"/>
          <w:szCs w:val="24"/>
        </w:rPr>
        <w:t xml:space="preserve">culturally </w:t>
      </w:r>
      <w:r w:rsidR="00582905">
        <w:rPr>
          <w:rFonts w:ascii="Times New Roman" w:hAnsi="Times New Roman" w:cs="Times New Roman"/>
          <w:sz w:val="24"/>
          <w:szCs w:val="24"/>
        </w:rPr>
        <w:t>diverse</w:t>
      </w:r>
      <w:r w:rsidR="00DB5FA2" w:rsidRPr="00582905">
        <w:rPr>
          <w:rFonts w:ascii="Times New Roman" w:hAnsi="Times New Roman" w:cs="Times New Roman"/>
          <w:sz w:val="24"/>
          <w:szCs w:val="24"/>
        </w:rPr>
        <w:t xml:space="preserve"> mining communities.</w:t>
      </w:r>
      <w:r w:rsidR="00760558" w:rsidRPr="00582905">
        <w:rPr>
          <w:rFonts w:ascii="Times New Roman" w:hAnsi="Times New Roman" w:cs="Times New Roman"/>
          <w:sz w:val="24"/>
          <w:szCs w:val="24"/>
        </w:rPr>
        <w:t xml:space="preserve"> </w:t>
      </w:r>
      <w:r w:rsidR="00A81EB4" w:rsidRPr="00582905">
        <w:rPr>
          <w:rFonts w:ascii="Times New Roman" w:hAnsi="Times New Roman" w:cs="Times New Roman"/>
          <w:sz w:val="24"/>
          <w:szCs w:val="24"/>
        </w:rPr>
        <w:t xml:space="preserve">We will discuss how these </w:t>
      </w:r>
      <w:r w:rsidR="00AC1DCD" w:rsidRPr="00582905">
        <w:rPr>
          <w:rFonts w:ascii="Times New Roman" w:hAnsi="Times New Roman" w:cs="Times New Roman"/>
          <w:sz w:val="24"/>
          <w:szCs w:val="24"/>
        </w:rPr>
        <w:t>trans</w:t>
      </w:r>
      <w:r w:rsidR="00834927" w:rsidRPr="00582905">
        <w:rPr>
          <w:rFonts w:ascii="Times New Roman" w:hAnsi="Times New Roman" w:cs="Times New Roman"/>
          <w:sz w:val="24"/>
          <w:szCs w:val="24"/>
        </w:rPr>
        <w:t xml:space="preserve">boundary </w:t>
      </w:r>
      <w:r w:rsidR="00A81EB4" w:rsidRPr="00582905">
        <w:rPr>
          <w:rFonts w:ascii="Times New Roman" w:hAnsi="Times New Roman" w:cs="Times New Roman"/>
          <w:sz w:val="24"/>
          <w:szCs w:val="24"/>
        </w:rPr>
        <w:t>historical processes entail socio</w:t>
      </w:r>
      <w:r w:rsidR="000A77E8" w:rsidRPr="00582905">
        <w:rPr>
          <w:rFonts w:ascii="Times New Roman" w:hAnsi="Times New Roman" w:cs="Times New Roman"/>
          <w:sz w:val="24"/>
          <w:szCs w:val="24"/>
        </w:rPr>
        <w:t>-</w:t>
      </w:r>
      <w:r w:rsidRPr="00582905">
        <w:rPr>
          <w:rFonts w:ascii="Times New Roman" w:hAnsi="Times New Roman" w:cs="Times New Roman"/>
          <w:sz w:val="24"/>
          <w:szCs w:val="24"/>
        </w:rPr>
        <w:t>spat</w:t>
      </w:r>
      <w:r w:rsidR="002B13AF" w:rsidRPr="00582905">
        <w:rPr>
          <w:rFonts w:ascii="Times New Roman" w:hAnsi="Times New Roman" w:cs="Times New Roman"/>
          <w:sz w:val="24"/>
          <w:szCs w:val="24"/>
        </w:rPr>
        <w:t>ial reconfigurations, and how they inform</w:t>
      </w:r>
      <w:r w:rsidRPr="00582905">
        <w:rPr>
          <w:rFonts w:ascii="Times New Roman" w:hAnsi="Times New Roman" w:cs="Times New Roman"/>
          <w:sz w:val="24"/>
          <w:szCs w:val="24"/>
        </w:rPr>
        <w:t xml:space="preserve"> present-day patterns of mobility and investment</w:t>
      </w:r>
      <w:r w:rsidR="00834927" w:rsidRPr="00582905">
        <w:rPr>
          <w:rFonts w:ascii="Times New Roman" w:hAnsi="Times New Roman" w:cs="Times New Roman"/>
          <w:sz w:val="24"/>
          <w:szCs w:val="24"/>
        </w:rPr>
        <w:t xml:space="preserve"> in the Southeast Asian min</w:t>
      </w:r>
      <w:r w:rsidR="00742803" w:rsidRPr="00582905">
        <w:rPr>
          <w:rFonts w:ascii="Times New Roman" w:hAnsi="Times New Roman" w:cs="Times New Roman"/>
          <w:sz w:val="24"/>
          <w:szCs w:val="24"/>
        </w:rPr>
        <w:t>ing sector.</w:t>
      </w:r>
    </w:p>
    <w:p w14:paraId="0A69093E" w14:textId="77777777" w:rsidR="0056400B" w:rsidRPr="00582905" w:rsidRDefault="0056400B">
      <w:pPr>
        <w:rPr>
          <w:rFonts w:ascii="Times New Roman" w:hAnsi="Times New Roman" w:cs="Times New Roman"/>
          <w:sz w:val="24"/>
          <w:szCs w:val="24"/>
        </w:rPr>
      </w:pPr>
    </w:p>
    <w:p w14:paraId="7A94579A" w14:textId="77777777" w:rsidR="003C76CF" w:rsidRPr="00582905" w:rsidRDefault="003C76CF">
      <w:pPr>
        <w:rPr>
          <w:rFonts w:ascii="Times New Roman" w:hAnsi="Times New Roman" w:cs="Times New Roman"/>
          <w:sz w:val="24"/>
          <w:szCs w:val="24"/>
        </w:rPr>
      </w:pPr>
    </w:p>
    <w:sectPr w:rsidR="003C76CF" w:rsidRPr="00582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7cwNzI0MTG3MDBU0lEKTi0uzszPAykwrAUAmWL5JywAAAA="/>
  </w:docVars>
  <w:rsids>
    <w:rsidRoot w:val="003C76CF"/>
    <w:rsid w:val="0001780D"/>
    <w:rsid w:val="0002082A"/>
    <w:rsid w:val="000859EE"/>
    <w:rsid w:val="000A77E8"/>
    <w:rsid w:val="000E12AB"/>
    <w:rsid w:val="000E75C5"/>
    <w:rsid w:val="0012318D"/>
    <w:rsid w:val="00170CE4"/>
    <w:rsid w:val="0017106A"/>
    <w:rsid w:val="001715A6"/>
    <w:rsid w:val="001E75B1"/>
    <w:rsid w:val="00232B78"/>
    <w:rsid w:val="00286E60"/>
    <w:rsid w:val="002B13AF"/>
    <w:rsid w:val="002E04F6"/>
    <w:rsid w:val="002E7264"/>
    <w:rsid w:val="003173A4"/>
    <w:rsid w:val="0032087D"/>
    <w:rsid w:val="003769CB"/>
    <w:rsid w:val="00397A4C"/>
    <w:rsid w:val="003C3113"/>
    <w:rsid w:val="003C3530"/>
    <w:rsid w:val="003C76CF"/>
    <w:rsid w:val="00412E90"/>
    <w:rsid w:val="00427C64"/>
    <w:rsid w:val="0046027C"/>
    <w:rsid w:val="004A5DDB"/>
    <w:rsid w:val="004D3FF5"/>
    <w:rsid w:val="004F0A7A"/>
    <w:rsid w:val="00502BBC"/>
    <w:rsid w:val="00507772"/>
    <w:rsid w:val="00536C89"/>
    <w:rsid w:val="0056400B"/>
    <w:rsid w:val="00582905"/>
    <w:rsid w:val="005854C9"/>
    <w:rsid w:val="005F3854"/>
    <w:rsid w:val="00661A5D"/>
    <w:rsid w:val="006923A7"/>
    <w:rsid w:val="006B1661"/>
    <w:rsid w:val="006D0C44"/>
    <w:rsid w:val="00702F58"/>
    <w:rsid w:val="00742803"/>
    <w:rsid w:val="00751FC7"/>
    <w:rsid w:val="00760558"/>
    <w:rsid w:val="007957A0"/>
    <w:rsid w:val="007A24DE"/>
    <w:rsid w:val="007C255B"/>
    <w:rsid w:val="007C44B5"/>
    <w:rsid w:val="00834927"/>
    <w:rsid w:val="00854488"/>
    <w:rsid w:val="008B3BBF"/>
    <w:rsid w:val="008E275E"/>
    <w:rsid w:val="008E3CC2"/>
    <w:rsid w:val="009447FC"/>
    <w:rsid w:val="009710A6"/>
    <w:rsid w:val="00974E15"/>
    <w:rsid w:val="009A0509"/>
    <w:rsid w:val="009C6C81"/>
    <w:rsid w:val="009F181B"/>
    <w:rsid w:val="00A0587E"/>
    <w:rsid w:val="00A14234"/>
    <w:rsid w:val="00A1682D"/>
    <w:rsid w:val="00A67874"/>
    <w:rsid w:val="00A81EB4"/>
    <w:rsid w:val="00AA5C5B"/>
    <w:rsid w:val="00AA6885"/>
    <w:rsid w:val="00AA79D5"/>
    <w:rsid w:val="00AB6A85"/>
    <w:rsid w:val="00AC1D5E"/>
    <w:rsid w:val="00AC1DCD"/>
    <w:rsid w:val="00AF7C7C"/>
    <w:rsid w:val="00B151B5"/>
    <w:rsid w:val="00B17DCC"/>
    <w:rsid w:val="00B6372A"/>
    <w:rsid w:val="00BF5481"/>
    <w:rsid w:val="00CB5E92"/>
    <w:rsid w:val="00CB6678"/>
    <w:rsid w:val="00CD7EDD"/>
    <w:rsid w:val="00D011AE"/>
    <w:rsid w:val="00D03E6A"/>
    <w:rsid w:val="00D109E8"/>
    <w:rsid w:val="00D12773"/>
    <w:rsid w:val="00D87584"/>
    <w:rsid w:val="00DA55D3"/>
    <w:rsid w:val="00DB5FA2"/>
    <w:rsid w:val="00DE4A2A"/>
    <w:rsid w:val="00E22FBD"/>
    <w:rsid w:val="00E82E21"/>
    <w:rsid w:val="00EA1803"/>
    <w:rsid w:val="00EE0EEC"/>
    <w:rsid w:val="00F51DCD"/>
    <w:rsid w:val="00F53C30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E7E1"/>
  <w15:chartTrackingRefBased/>
  <w15:docId w15:val="{3EE6F822-8045-498C-B80B-E5E677AD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7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DC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DC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B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Tappe</dc:creator>
  <cp:keywords/>
  <dc:description/>
  <cp:lastModifiedBy>Siegers, S.R. (Yayah)</cp:lastModifiedBy>
  <cp:revision>2</cp:revision>
  <dcterms:created xsi:type="dcterms:W3CDTF">2023-11-29T09:42:00Z</dcterms:created>
  <dcterms:modified xsi:type="dcterms:W3CDTF">2023-11-29T09:42:00Z</dcterms:modified>
</cp:coreProperties>
</file>