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E221" w14:textId="40C71CB9" w:rsidR="007F7428" w:rsidRPr="00DE193C" w:rsidRDefault="00897ADE">
      <w:pPr>
        <w:rPr>
          <w:lang w:val="en-GB"/>
        </w:rPr>
      </w:pPr>
      <w:r w:rsidRPr="00897ADE">
        <w:rPr>
          <w:b/>
          <w:bCs/>
          <w:lang w:val="en-GB"/>
        </w:rPr>
        <w:t>Panel title</w:t>
      </w:r>
      <w:r>
        <w:rPr>
          <w:lang w:val="en-GB"/>
        </w:rPr>
        <w:t xml:space="preserve">: </w:t>
      </w:r>
      <w:r w:rsidR="007F7428" w:rsidRPr="00DE193C">
        <w:rPr>
          <w:lang w:val="en-GB"/>
        </w:rPr>
        <w:t>Ghosts and Hauntings in Southeast Asia</w:t>
      </w:r>
    </w:p>
    <w:p w14:paraId="0B34CCD1" w14:textId="77777777" w:rsidR="00897ADE" w:rsidRDefault="00897ADE">
      <w:pPr>
        <w:rPr>
          <w:lang w:val="en-GB"/>
        </w:rPr>
      </w:pPr>
    </w:p>
    <w:p w14:paraId="77A2C168" w14:textId="0453501B" w:rsidR="006B62E0" w:rsidRPr="00897ADE" w:rsidRDefault="00897ADE">
      <w:pPr>
        <w:rPr>
          <w:b/>
          <w:bCs/>
          <w:lang w:val="en-GB"/>
        </w:rPr>
      </w:pPr>
      <w:r w:rsidRPr="00897ADE">
        <w:rPr>
          <w:b/>
          <w:bCs/>
          <w:lang w:val="en-GB"/>
        </w:rPr>
        <w:t>Conveners:</w:t>
      </w:r>
    </w:p>
    <w:p w14:paraId="45530966" w14:textId="33B4F5CF" w:rsidR="006B62E0" w:rsidRPr="00DE193C" w:rsidRDefault="006B62E0">
      <w:pPr>
        <w:rPr>
          <w:lang w:val="en-GB"/>
        </w:rPr>
      </w:pPr>
      <w:r w:rsidRPr="00DE193C">
        <w:rPr>
          <w:lang w:val="en-GB"/>
        </w:rPr>
        <w:t>Laurens Bakker, University of Amsterdam</w:t>
      </w:r>
      <w:r w:rsidR="00897ADE">
        <w:rPr>
          <w:lang w:val="en-GB"/>
        </w:rPr>
        <w:t>, l.g.h.bakker@uva.nl</w:t>
      </w:r>
    </w:p>
    <w:p w14:paraId="6C8AFCFF" w14:textId="5F0C268E" w:rsidR="006B62E0" w:rsidRPr="00DE193C" w:rsidRDefault="006B62E0">
      <w:pPr>
        <w:rPr>
          <w:lang w:val="en-GB"/>
        </w:rPr>
      </w:pPr>
      <w:r w:rsidRPr="00DE193C">
        <w:rPr>
          <w:lang w:val="en-GB"/>
        </w:rPr>
        <w:t>Martin Slama, Austrian Academ</w:t>
      </w:r>
      <w:r w:rsidR="007905CF">
        <w:rPr>
          <w:lang w:val="en-GB"/>
        </w:rPr>
        <w:t>y</w:t>
      </w:r>
      <w:r w:rsidRPr="00DE193C">
        <w:rPr>
          <w:lang w:val="en-GB"/>
        </w:rPr>
        <w:t xml:space="preserve"> of Science</w:t>
      </w:r>
      <w:r w:rsidR="007905CF">
        <w:rPr>
          <w:lang w:val="en-GB"/>
        </w:rPr>
        <w:t>s</w:t>
      </w:r>
      <w:r w:rsidR="00897ADE">
        <w:rPr>
          <w:lang w:val="en-GB"/>
        </w:rPr>
        <w:t xml:space="preserve">, </w:t>
      </w:r>
      <w:r w:rsidR="00897ADE" w:rsidRPr="00897ADE">
        <w:rPr>
          <w:lang w:val="en-GB"/>
        </w:rPr>
        <w:t>martin.slama@oeaw.ac.at</w:t>
      </w:r>
    </w:p>
    <w:p w14:paraId="3A08777D" w14:textId="77777777" w:rsidR="007F7428" w:rsidRPr="00DE193C" w:rsidRDefault="007F7428">
      <w:pPr>
        <w:rPr>
          <w:lang w:val="en-GB"/>
        </w:rPr>
      </w:pPr>
    </w:p>
    <w:p w14:paraId="7C767DF2" w14:textId="41386DF8" w:rsidR="00897ADE" w:rsidRPr="00E94E0E" w:rsidRDefault="00897ADE" w:rsidP="006C2CDC">
      <w:pPr>
        <w:rPr>
          <w:b/>
          <w:bCs/>
          <w:lang w:val="en-GB"/>
        </w:rPr>
      </w:pPr>
      <w:r w:rsidRPr="00E94E0E">
        <w:rPr>
          <w:b/>
          <w:bCs/>
          <w:lang w:val="en-GB"/>
        </w:rPr>
        <w:t>Panel format:</w:t>
      </w:r>
    </w:p>
    <w:p w14:paraId="1A99E2BB" w14:textId="10198D7E" w:rsidR="00897ADE" w:rsidRDefault="00897ADE" w:rsidP="006C2CDC">
      <w:pPr>
        <w:rPr>
          <w:lang w:val="en-GB"/>
        </w:rPr>
      </w:pPr>
      <w:r>
        <w:rPr>
          <w:lang w:val="en-GB"/>
        </w:rPr>
        <w:t xml:space="preserve">The panel will be relatively ‘regular’, in that we aim to have presentations followed by questions. We chose this format as it is well-known to researchers worldwide and allows for an exploratory and open discussion. As we already have received several expressions of interest, we expect that we will not be short of participants or interested audience. We would hence like to request a double session. Our intension with this comparative panel is to come to a publication of some sort. Most likely an edited volume, but perhaps also a podcast or series of podcasts. For that reason we aim to invite ‘listening discussants’ to the sessions to help us find points of comparison, major themes and </w:t>
      </w:r>
      <w:r w:rsidR="00E94E0E">
        <w:rPr>
          <w:lang w:val="en-GB"/>
        </w:rPr>
        <w:t>‘red threads’ running through the material. They will provide short comments at the end of the sessions.</w:t>
      </w:r>
      <w:r>
        <w:rPr>
          <w:lang w:val="en-GB"/>
        </w:rPr>
        <w:t xml:space="preserve">   </w:t>
      </w:r>
    </w:p>
    <w:p w14:paraId="3F4C8D15" w14:textId="77777777" w:rsidR="00897ADE" w:rsidRDefault="00897ADE" w:rsidP="006C2CDC">
      <w:pPr>
        <w:rPr>
          <w:lang w:val="en-GB"/>
        </w:rPr>
      </w:pPr>
    </w:p>
    <w:p w14:paraId="5C7CA066" w14:textId="22F1B08A" w:rsidR="00E94E0E" w:rsidRPr="00E94E0E" w:rsidRDefault="00E94E0E" w:rsidP="006C2CDC">
      <w:pPr>
        <w:rPr>
          <w:b/>
          <w:bCs/>
          <w:lang w:val="en-GB"/>
        </w:rPr>
      </w:pPr>
      <w:r w:rsidRPr="00E94E0E">
        <w:rPr>
          <w:b/>
          <w:bCs/>
          <w:lang w:val="en-GB"/>
        </w:rPr>
        <w:t>Abstract:</w:t>
      </w:r>
    </w:p>
    <w:p w14:paraId="5F3BAC25" w14:textId="68CA9895" w:rsidR="00202320" w:rsidRDefault="007F7428" w:rsidP="006C2CDC">
      <w:pPr>
        <w:rPr>
          <w:lang w:val="en-GB"/>
        </w:rPr>
      </w:pPr>
      <w:r w:rsidRPr="00DE193C">
        <w:rPr>
          <w:lang w:val="en-GB"/>
        </w:rPr>
        <w:t>Ghosts. They often appear</w:t>
      </w:r>
      <w:r w:rsidR="00CA1B2E">
        <w:rPr>
          <w:lang w:val="en-GB"/>
        </w:rPr>
        <w:t xml:space="preserve"> – in different </w:t>
      </w:r>
      <w:r w:rsidR="00C21485">
        <w:rPr>
          <w:lang w:val="en-GB"/>
        </w:rPr>
        <w:t>settings</w:t>
      </w:r>
      <w:r w:rsidR="00CA1B2E">
        <w:rPr>
          <w:lang w:val="en-GB"/>
        </w:rPr>
        <w:t xml:space="preserve"> and also during</w:t>
      </w:r>
      <w:r w:rsidRPr="00DE193C">
        <w:rPr>
          <w:lang w:val="en-GB"/>
        </w:rPr>
        <w:t xml:space="preserve"> fieldwork. Their appearance haunts specific locations, objects or situations, their inherent presence demands certain behaviour of those in the environs. Yet they are not necessarily a terror, or vindictive entities. They may come by to correct or to support the living, or to protect and confirm what is already there. </w:t>
      </w:r>
    </w:p>
    <w:p w14:paraId="4DF270BB" w14:textId="78B532AE" w:rsidR="007F7428" w:rsidRDefault="00F76003">
      <w:pPr>
        <w:rPr>
          <w:lang w:val="en-GB"/>
        </w:rPr>
      </w:pPr>
      <w:r>
        <w:rPr>
          <w:lang w:val="en-GB"/>
        </w:rPr>
        <w:t>In t</w:t>
      </w:r>
      <w:r w:rsidR="006C2CDC">
        <w:rPr>
          <w:lang w:val="en-GB"/>
        </w:rPr>
        <w:t>h</w:t>
      </w:r>
      <w:r>
        <w:rPr>
          <w:lang w:val="en-GB"/>
        </w:rPr>
        <w:t>is</w:t>
      </w:r>
      <w:r w:rsidR="006C2CDC">
        <w:rPr>
          <w:lang w:val="en-GB"/>
        </w:rPr>
        <w:t xml:space="preserve"> panel </w:t>
      </w:r>
      <w:r>
        <w:rPr>
          <w:lang w:val="en-GB"/>
        </w:rPr>
        <w:t>we seek to explore and analyse</w:t>
      </w:r>
      <w:r w:rsidR="00BC0167">
        <w:rPr>
          <w:lang w:val="en-GB"/>
        </w:rPr>
        <w:t xml:space="preserve"> the role of place in hauntings.</w:t>
      </w:r>
      <w:r w:rsidR="006C2CDC">
        <w:rPr>
          <w:lang w:val="en-GB"/>
        </w:rPr>
        <w:t xml:space="preserve"> What are the actual sites where ghosts make themselves felt? Where is their appearance a shocking surprise and where is it almost expected</w:t>
      </w:r>
      <w:r w:rsidR="00B65440">
        <w:rPr>
          <w:lang w:val="en-GB"/>
        </w:rPr>
        <w:t>, for example</w:t>
      </w:r>
      <w:r w:rsidR="006C2CDC">
        <w:rPr>
          <w:lang w:val="en-GB"/>
        </w:rPr>
        <w:t>?</w:t>
      </w:r>
      <w:r w:rsidR="00AC4533">
        <w:rPr>
          <w:lang w:val="en-GB"/>
        </w:rPr>
        <w:t xml:space="preserve"> </w:t>
      </w:r>
      <w:r w:rsidR="007F7428" w:rsidRPr="00DE193C">
        <w:rPr>
          <w:lang w:val="en-GB"/>
        </w:rPr>
        <w:t>Why does the supernatural ha</w:t>
      </w:r>
      <w:r w:rsidR="004C5AEF">
        <w:rPr>
          <w:lang w:val="en-GB"/>
        </w:rPr>
        <w:t>s</w:t>
      </w:r>
      <w:r w:rsidR="007F7428" w:rsidRPr="00DE193C">
        <w:rPr>
          <w:lang w:val="en-GB"/>
        </w:rPr>
        <w:t xml:space="preserve"> a place here that it does not elsewhere? And what happens if that elsewhere becomes part of the Southeast Asian present </w:t>
      </w:r>
      <w:r w:rsidR="00B65440">
        <w:rPr>
          <w:lang w:val="en-GB"/>
        </w:rPr>
        <w:t xml:space="preserve">– </w:t>
      </w:r>
      <w:r w:rsidR="007F7428" w:rsidRPr="00DE193C">
        <w:rPr>
          <w:lang w:val="en-GB"/>
        </w:rPr>
        <w:t>be it as current visitors, colonial spectr</w:t>
      </w:r>
      <w:r w:rsidR="00616EBB">
        <w:rPr>
          <w:lang w:val="en-GB"/>
        </w:rPr>
        <w:t>e</w:t>
      </w:r>
      <w:r w:rsidR="007F7428" w:rsidRPr="00DE193C">
        <w:rPr>
          <w:lang w:val="en-GB"/>
        </w:rPr>
        <w:t xml:space="preserve">s or the spectral echoes of Asian immigrants who travelled abroad? </w:t>
      </w:r>
    </w:p>
    <w:p w14:paraId="710BDD73" w14:textId="579C7ED4" w:rsidR="0005274B" w:rsidRDefault="006C751D">
      <w:pPr>
        <w:rPr>
          <w:lang w:val="en-GB"/>
        </w:rPr>
      </w:pPr>
      <w:r>
        <w:rPr>
          <w:lang w:val="en-GB"/>
        </w:rPr>
        <w:t>In addition to spatial dimensions, the panel is also concerned with temporal ones by posing the question</w:t>
      </w:r>
      <w:r w:rsidRPr="00DE193C">
        <w:rPr>
          <w:lang w:val="en-GB"/>
        </w:rPr>
        <w:t xml:space="preserve"> how </w:t>
      </w:r>
      <w:r>
        <w:rPr>
          <w:lang w:val="en-GB"/>
        </w:rPr>
        <w:t>ghosts</w:t>
      </w:r>
      <w:r w:rsidRPr="00DE193C">
        <w:rPr>
          <w:lang w:val="en-GB"/>
        </w:rPr>
        <w:t xml:space="preserve"> fit in 21st century Southeast Asia</w:t>
      </w:r>
      <w:r>
        <w:rPr>
          <w:lang w:val="en-GB"/>
        </w:rPr>
        <w:t>.</w:t>
      </w:r>
      <w:r w:rsidR="00C9343F">
        <w:rPr>
          <w:lang w:val="en-GB"/>
        </w:rPr>
        <w:t xml:space="preserve"> W</w:t>
      </w:r>
      <w:r w:rsidR="007F7428" w:rsidRPr="00DE193C">
        <w:rPr>
          <w:lang w:val="en-GB"/>
        </w:rPr>
        <w:t xml:space="preserve">e </w:t>
      </w:r>
      <w:r w:rsidR="00282307">
        <w:rPr>
          <w:lang w:val="en-GB"/>
        </w:rPr>
        <w:t>intend</w:t>
      </w:r>
      <w:r w:rsidR="007F7428" w:rsidRPr="00DE193C">
        <w:rPr>
          <w:lang w:val="en-GB"/>
        </w:rPr>
        <w:t xml:space="preserve"> to explore the realm of ghosts, that of the living and the links between these</w:t>
      </w:r>
      <w:r w:rsidR="0062540D" w:rsidRPr="0062540D">
        <w:rPr>
          <w:lang w:val="en-GB"/>
        </w:rPr>
        <w:t xml:space="preserve"> </w:t>
      </w:r>
      <w:r w:rsidR="0062540D">
        <w:rPr>
          <w:lang w:val="en-GB"/>
        </w:rPr>
        <w:t xml:space="preserve">in the present, but also in </w:t>
      </w:r>
      <w:r w:rsidR="00986FD3">
        <w:rPr>
          <w:lang w:val="en-GB"/>
        </w:rPr>
        <w:t>bygone</w:t>
      </w:r>
      <w:r w:rsidR="0062540D">
        <w:rPr>
          <w:lang w:val="en-GB"/>
        </w:rPr>
        <w:t xml:space="preserve"> settings</w:t>
      </w:r>
      <w:r w:rsidR="007F7428" w:rsidRPr="00DE193C">
        <w:rPr>
          <w:lang w:val="en-GB"/>
        </w:rPr>
        <w:t>. It is clear that they intermingle and interact, but what does that result in</w:t>
      </w:r>
      <w:r w:rsidR="00F70EE8">
        <w:rPr>
          <w:lang w:val="en-GB"/>
        </w:rPr>
        <w:t xml:space="preserve"> </w:t>
      </w:r>
      <w:r w:rsidR="00986FD3">
        <w:rPr>
          <w:lang w:val="en-GB"/>
        </w:rPr>
        <w:t>in</w:t>
      </w:r>
      <w:r w:rsidR="00F70EE8">
        <w:rPr>
          <w:lang w:val="en-GB"/>
        </w:rPr>
        <w:t xml:space="preserve"> particular historical moments</w:t>
      </w:r>
      <w:r w:rsidR="007F7428" w:rsidRPr="00DE193C">
        <w:rPr>
          <w:lang w:val="en-GB"/>
        </w:rPr>
        <w:t xml:space="preserve">? We seek to go beyond ‘ghost stories’ and mysterious </w:t>
      </w:r>
      <w:r w:rsidR="006B62E0" w:rsidRPr="00DE193C">
        <w:rPr>
          <w:lang w:val="en-GB"/>
        </w:rPr>
        <w:t>incidents and ask for interpretations in context. What is the place of ghosts in modern societies, and what are the consequences of their presence</w:t>
      </w:r>
      <w:r w:rsidR="00F050A2">
        <w:rPr>
          <w:lang w:val="en-GB"/>
        </w:rPr>
        <w:t xml:space="preserve"> </w:t>
      </w:r>
      <w:r w:rsidR="00B243C2">
        <w:rPr>
          <w:lang w:val="en-GB"/>
        </w:rPr>
        <w:t>– in practical, ethical and cosmological/ontological terms</w:t>
      </w:r>
      <w:r w:rsidR="006B62E0" w:rsidRPr="00DE193C">
        <w:rPr>
          <w:lang w:val="en-GB"/>
        </w:rPr>
        <w:t xml:space="preserve">? </w:t>
      </w:r>
      <w:r w:rsidR="008E3EF3">
        <w:rPr>
          <w:lang w:val="en-GB"/>
        </w:rPr>
        <w:t xml:space="preserve">Which </w:t>
      </w:r>
      <w:r w:rsidR="00395BD0">
        <w:rPr>
          <w:lang w:val="en-GB"/>
        </w:rPr>
        <w:t>registers</w:t>
      </w:r>
      <w:r w:rsidR="008E3EF3">
        <w:rPr>
          <w:lang w:val="en-GB"/>
        </w:rPr>
        <w:t xml:space="preserve"> of the uncanny</w:t>
      </w:r>
      <w:r w:rsidR="00395BD0">
        <w:rPr>
          <w:lang w:val="en-GB"/>
        </w:rPr>
        <w:t xml:space="preserve"> and</w:t>
      </w:r>
      <w:r w:rsidR="008E3EF3">
        <w:rPr>
          <w:lang w:val="en-GB"/>
        </w:rPr>
        <w:t xml:space="preserve"> ambiguous do they evoke?</w:t>
      </w:r>
      <w:r w:rsidR="007F7428" w:rsidRPr="00DE193C">
        <w:rPr>
          <w:lang w:val="en-GB"/>
        </w:rPr>
        <w:t xml:space="preserve"> </w:t>
      </w:r>
    </w:p>
    <w:p w14:paraId="559DCEA4" w14:textId="56517C2B" w:rsidR="0005274B" w:rsidRPr="00DE193C" w:rsidRDefault="0005274B">
      <w:pPr>
        <w:rPr>
          <w:lang w:val="en-GB"/>
        </w:rPr>
      </w:pPr>
      <w:r>
        <w:rPr>
          <w:lang w:val="en-GB"/>
        </w:rPr>
        <w:t xml:space="preserve">The panel seeks to attract </w:t>
      </w:r>
      <w:r w:rsidR="0012617A">
        <w:rPr>
          <w:lang w:val="en-GB"/>
        </w:rPr>
        <w:t xml:space="preserve">a variety of papers </w:t>
      </w:r>
      <w:r w:rsidR="0022178A">
        <w:rPr>
          <w:lang w:val="en-GB"/>
        </w:rPr>
        <w:t>and welcomes</w:t>
      </w:r>
      <w:r w:rsidR="0012617A">
        <w:rPr>
          <w:lang w:val="en-GB"/>
        </w:rPr>
        <w:t xml:space="preserve"> different theoretical approaches</w:t>
      </w:r>
      <w:r w:rsidR="0059009C">
        <w:rPr>
          <w:lang w:val="en-GB"/>
        </w:rPr>
        <w:t>,</w:t>
      </w:r>
      <w:r w:rsidR="0012617A">
        <w:rPr>
          <w:lang w:val="en-GB"/>
        </w:rPr>
        <w:t xml:space="preserve"> </w:t>
      </w:r>
      <w:r w:rsidR="00D41941">
        <w:rPr>
          <w:lang w:val="en-GB"/>
        </w:rPr>
        <w:t>ethnographic</w:t>
      </w:r>
      <w:r w:rsidR="0012617A">
        <w:rPr>
          <w:lang w:val="en-GB"/>
        </w:rPr>
        <w:t xml:space="preserve"> </w:t>
      </w:r>
      <w:r w:rsidR="00A41E71">
        <w:rPr>
          <w:lang w:val="en-GB"/>
        </w:rPr>
        <w:t>foci</w:t>
      </w:r>
      <w:r w:rsidR="0059009C">
        <w:rPr>
          <w:lang w:val="en-GB"/>
        </w:rPr>
        <w:t xml:space="preserve"> and </w:t>
      </w:r>
      <w:r w:rsidR="00EA5423">
        <w:rPr>
          <w:lang w:val="en-GB"/>
        </w:rPr>
        <w:t>(cross-)</w:t>
      </w:r>
      <w:r w:rsidR="0059009C">
        <w:rPr>
          <w:lang w:val="en-GB"/>
        </w:rPr>
        <w:t>regional comparisons</w:t>
      </w:r>
      <w:r w:rsidR="00A41E71">
        <w:rPr>
          <w:lang w:val="en-GB"/>
        </w:rPr>
        <w:t>.</w:t>
      </w:r>
      <w:r w:rsidR="007B629A">
        <w:rPr>
          <w:lang w:val="en-GB"/>
        </w:rPr>
        <w:t xml:space="preserve"> </w:t>
      </w:r>
      <w:r w:rsidR="008E3EF3">
        <w:rPr>
          <w:lang w:val="en-GB"/>
        </w:rPr>
        <w:t>Its</w:t>
      </w:r>
      <w:r w:rsidR="007B629A">
        <w:rPr>
          <w:lang w:val="en-GB"/>
        </w:rPr>
        <w:t xml:space="preserve"> aim is to re-</w:t>
      </w:r>
      <w:r w:rsidR="00EF0AB9">
        <w:rPr>
          <w:lang w:val="en-GB"/>
        </w:rPr>
        <w:t>visit</w:t>
      </w:r>
      <w:r w:rsidR="007B629A">
        <w:rPr>
          <w:lang w:val="en-GB"/>
        </w:rPr>
        <w:t xml:space="preserve"> an </w:t>
      </w:r>
      <w:r w:rsidR="000639F9">
        <w:rPr>
          <w:lang w:val="en-GB"/>
        </w:rPr>
        <w:t>‘old topic’ of research in Southeast Asia by exploring it thr</w:t>
      </w:r>
      <w:r w:rsidR="006E6B9C">
        <w:rPr>
          <w:lang w:val="en-GB"/>
        </w:rPr>
        <w:t>ough</w:t>
      </w:r>
      <w:r w:rsidR="000639F9">
        <w:rPr>
          <w:lang w:val="en-GB"/>
        </w:rPr>
        <w:t xml:space="preserve"> n</w:t>
      </w:r>
      <w:r w:rsidR="00467FF7">
        <w:rPr>
          <w:lang w:val="en-GB"/>
        </w:rPr>
        <w:t>ovel and unexpected</w:t>
      </w:r>
      <w:r w:rsidR="000639F9">
        <w:rPr>
          <w:lang w:val="en-GB"/>
        </w:rPr>
        <w:t xml:space="preserve"> angles.</w:t>
      </w:r>
    </w:p>
    <w:sectPr w:rsidR="0005274B" w:rsidRPr="00DE19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28"/>
    <w:rsid w:val="000142FC"/>
    <w:rsid w:val="0004204C"/>
    <w:rsid w:val="0005274B"/>
    <w:rsid w:val="000639F9"/>
    <w:rsid w:val="000E2EAB"/>
    <w:rsid w:val="0012617A"/>
    <w:rsid w:val="0017127F"/>
    <w:rsid w:val="001D0A99"/>
    <w:rsid w:val="00202320"/>
    <w:rsid w:val="0022178A"/>
    <w:rsid w:val="00282307"/>
    <w:rsid w:val="0036242A"/>
    <w:rsid w:val="00395BD0"/>
    <w:rsid w:val="003A3EDB"/>
    <w:rsid w:val="00425666"/>
    <w:rsid w:val="00467FF7"/>
    <w:rsid w:val="00486F9F"/>
    <w:rsid w:val="004C5AEF"/>
    <w:rsid w:val="0059009C"/>
    <w:rsid w:val="00616EBB"/>
    <w:rsid w:val="0062540D"/>
    <w:rsid w:val="006926C7"/>
    <w:rsid w:val="006B62E0"/>
    <w:rsid w:val="006C2CDC"/>
    <w:rsid w:val="006C751D"/>
    <w:rsid w:val="006E6B9C"/>
    <w:rsid w:val="007905CF"/>
    <w:rsid w:val="007B629A"/>
    <w:rsid w:val="007F7428"/>
    <w:rsid w:val="008814D8"/>
    <w:rsid w:val="00897ADE"/>
    <w:rsid w:val="008E3EF3"/>
    <w:rsid w:val="009570E8"/>
    <w:rsid w:val="00986FD3"/>
    <w:rsid w:val="00A41E71"/>
    <w:rsid w:val="00A81F43"/>
    <w:rsid w:val="00AB05F0"/>
    <w:rsid w:val="00AC4533"/>
    <w:rsid w:val="00AE3DE6"/>
    <w:rsid w:val="00B243C2"/>
    <w:rsid w:val="00B369E9"/>
    <w:rsid w:val="00B438A1"/>
    <w:rsid w:val="00B65440"/>
    <w:rsid w:val="00BC0167"/>
    <w:rsid w:val="00C21485"/>
    <w:rsid w:val="00C336CA"/>
    <w:rsid w:val="00C9343F"/>
    <w:rsid w:val="00CA1B2E"/>
    <w:rsid w:val="00D41941"/>
    <w:rsid w:val="00DE193C"/>
    <w:rsid w:val="00E94E0E"/>
    <w:rsid w:val="00EA5423"/>
    <w:rsid w:val="00EF0AB9"/>
    <w:rsid w:val="00F050A2"/>
    <w:rsid w:val="00F70EE8"/>
    <w:rsid w:val="00F76003"/>
    <w:rsid w:val="00F81F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1142"/>
  <w15:chartTrackingRefBased/>
  <w15:docId w15:val="{C5D14BDF-E790-4727-89E9-A9F84E7B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Laurens Bakker</dc:creator>
  <cp:keywords/>
  <dc:description/>
  <cp:lastModifiedBy>Siegers, S.R. (Yayah)</cp:lastModifiedBy>
  <cp:revision>2</cp:revision>
  <dcterms:created xsi:type="dcterms:W3CDTF">2023-11-29T08:06:00Z</dcterms:created>
  <dcterms:modified xsi:type="dcterms:W3CDTF">2023-11-29T08:06:00Z</dcterms:modified>
</cp:coreProperties>
</file>