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11DF" w14:textId="430BE380" w:rsidR="00150272" w:rsidRPr="00A532CA" w:rsidRDefault="0094287E">
      <w:pPr>
        <w:rPr>
          <w:rFonts w:ascii="Georgia" w:hAnsi="Georgia" w:cs="Tahoma"/>
          <w:color w:val="000000"/>
          <w:sz w:val="32"/>
          <w:szCs w:val="32"/>
          <w:shd w:val="clear" w:color="auto" w:fill="FFFFFF"/>
        </w:rPr>
      </w:pPr>
      <w:r>
        <w:rPr>
          <w:rFonts w:ascii="Georgia" w:hAnsi="Georgia" w:cs="Tahoma"/>
          <w:color w:val="000000"/>
          <w:sz w:val="32"/>
          <w:szCs w:val="32"/>
          <w:shd w:val="clear" w:color="auto" w:fill="FFFFFF"/>
        </w:rPr>
        <w:t>Panel &amp; screening</w:t>
      </w:r>
      <w:r w:rsidR="00F82271">
        <w:rPr>
          <w:rFonts w:ascii="Georgia" w:hAnsi="Georgia" w:cs="Tahoma"/>
          <w:color w:val="000000"/>
          <w:sz w:val="32"/>
          <w:szCs w:val="32"/>
          <w:shd w:val="clear" w:color="auto" w:fill="FFFFFF"/>
        </w:rPr>
        <w:br/>
      </w:r>
      <w:r w:rsidR="00F82271">
        <w:rPr>
          <w:rFonts w:ascii="Georgia" w:hAnsi="Georgia" w:cs="Tahoma"/>
          <w:color w:val="000000"/>
          <w:sz w:val="32"/>
          <w:szCs w:val="32"/>
          <w:shd w:val="clear" w:color="auto" w:fill="FFFFFF"/>
        </w:rPr>
        <w:br/>
      </w:r>
      <w:r w:rsidR="00A532CA" w:rsidRPr="00A532CA">
        <w:rPr>
          <w:rFonts w:ascii="Georgia" w:hAnsi="Georgia" w:cs="Tahoma"/>
          <w:color w:val="000000"/>
          <w:sz w:val="32"/>
          <w:szCs w:val="32"/>
          <w:shd w:val="clear" w:color="auto" w:fill="FFFFFF"/>
        </w:rPr>
        <w:t xml:space="preserve">Title: </w:t>
      </w:r>
      <w:r w:rsidR="00150272" w:rsidRPr="00A532CA">
        <w:rPr>
          <w:rFonts w:ascii="Georgia" w:hAnsi="Georgia" w:cs="Tahoma"/>
          <w:color w:val="000000"/>
          <w:sz w:val="32"/>
          <w:szCs w:val="32"/>
          <w:shd w:val="clear" w:color="auto" w:fill="FFFFFF"/>
        </w:rPr>
        <w:t>Forms of Domestic Resistance</w:t>
      </w:r>
      <w:r w:rsidR="0071733C" w:rsidRPr="00A532CA">
        <w:rPr>
          <w:rFonts w:ascii="Georgia" w:hAnsi="Georgia" w:cs="Tahoma"/>
          <w:color w:val="000000"/>
          <w:sz w:val="32"/>
          <w:szCs w:val="32"/>
          <w:shd w:val="clear" w:color="auto" w:fill="FFFFFF"/>
        </w:rPr>
        <w:t>:</w:t>
      </w:r>
      <w:r w:rsidR="00150272" w:rsidRPr="00A532CA">
        <w:rPr>
          <w:rFonts w:ascii="Georgia" w:hAnsi="Georgia" w:cs="Tahoma"/>
          <w:color w:val="000000"/>
          <w:sz w:val="32"/>
          <w:szCs w:val="32"/>
          <w:shd w:val="clear" w:color="auto" w:fill="FFFFFF"/>
        </w:rPr>
        <w:t xml:space="preserve"> Collective </w:t>
      </w:r>
      <w:r w:rsidR="0071733C" w:rsidRPr="00A532CA">
        <w:rPr>
          <w:rFonts w:ascii="Georgia" w:hAnsi="Georgia" w:cs="Tahoma"/>
          <w:color w:val="000000"/>
          <w:sz w:val="32"/>
          <w:szCs w:val="32"/>
          <w:shd w:val="clear" w:color="auto" w:fill="FFFFFF"/>
        </w:rPr>
        <w:t>Filmmaking</w:t>
      </w:r>
      <w:r w:rsidR="00150272" w:rsidRPr="00A532CA">
        <w:rPr>
          <w:rFonts w:ascii="Georgia" w:hAnsi="Georgia" w:cs="Tahoma"/>
          <w:color w:val="000000"/>
          <w:sz w:val="32"/>
          <w:szCs w:val="32"/>
          <w:shd w:val="clear" w:color="auto" w:fill="FFFFFF"/>
        </w:rPr>
        <w:t xml:space="preserve"> </w:t>
      </w:r>
      <w:r w:rsidR="0071733C" w:rsidRPr="00A532CA">
        <w:rPr>
          <w:rFonts w:ascii="Georgia" w:hAnsi="Georgia" w:cs="Tahoma"/>
          <w:color w:val="000000"/>
          <w:sz w:val="32"/>
          <w:szCs w:val="32"/>
          <w:shd w:val="clear" w:color="auto" w:fill="FFFFFF"/>
        </w:rPr>
        <w:t>with transnational migrant domestic workers</w:t>
      </w:r>
      <w:r w:rsidR="00150272" w:rsidRPr="00A532CA">
        <w:rPr>
          <w:rFonts w:ascii="Georgia" w:hAnsi="Georgia" w:cs="Tahoma"/>
          <w:color w:val="000000"/>
          <w:sz w:val="32"/>
          <w:szCs w:val="32"/>
          <w:shd w:val="clear" w:color="auto" w:fill="FFFFFF"/>
        </w:rPr>
        <w:t xml:space="preserve"> </w:t>
      </w:r>
    </w:p>
    <w:p w14:paraId="39B58011" w14:textId="77777777" w:rsidR="003D0FEF" w:rsidRPr="003D0FEF" w:rsidRDefault="00150272">
      <w:pPr>
        <w:rPr>
          <w:rFonts w:ascii="Georgia" w:hAnsi="Georgia" w:cs="Tahoma"/>
          <w:color w:val="000000"/>
          <w:sz w:val="32"/>
          <w:szCs w:val="32"/>
          <w:shd w:val="clear" w:color="auto" w:fill="FFFFFF"/>
        </w:rPr>
      </w:pPr>
      <w:r w:rsidRPr="003D0FEF">
        <w:rPr>
          <w:rFonts w:ascii="Georgia" w:hAnsi="Georgia" w:cs="Tahoma"/>
          <w:color w:val="000000"/>
          <w:sz w:val="32"/>
          <w:szCs w:val="32"/>
          <w:shd w:val="clear" w:color="auto" w:fill="FFFFFF"/>
        </w:rPr>
        <w:t xml:space="preserve">Convener: </w:t>
      </w:r>
    </w:p>
    <w:p w14:paraId="30A10DB1" w14:textId="05CA373B" w:rsidR="00150272" w:rsidRPr="00EB4FFD" w:rsidRDefault="00150272">
      <w:pPr>
        <w:rPr>
          <w:rFonts w:ascii="Georgia" w:hAnsi="Georgia" w:cs="Tahoma"/>
          <w:color w:val="000000"/>
          <w:sz w:val="24"/>
          <w:szCs w:val="24"/>
          <w:shd w:val="clear" w:color="auto" w:fill="FFFFFF"/>
        </w:rPr>
      </w:pPr>
      <w:r w:rsidRPr="00EB4FFD">
        <w:rPr>
          <w:rFonts w:ascii="Georgia" w:hAnsi="Georgia" w:cs="Tahoma"/>
          <w:color w:val="000000"/>
          <w:sz w:val="24"/>
          <w:szCs w:val="24"/>
          <w:shd w:val="clear" w:color="auto" w:fill="FFFFFF"/>
        </w:rPr>
        <w:t>Clarissa Lim Kye Lee (</w:t>
      </w:r>
      <w:r w:rsidR="00A532CA">
        <w:rPr>
          <w:rFonts w:ascii="Georgia" w:hAnsi="Georgia" w:cs="Tahoma"/>
          <w:color w:val="000000"/>
          <w:sz w:val="24"/>
          <w:szCs w:val="24"/>
          <w:shd w:val="clear" w:color="auto" w:fill="FFFFFF"/>
        </w:rPr>
        <w:t xml:space="preserve">The Chinese University of Hong Kong, </w:t>
      </w:r>
      <w:hyperlink r:id="rId7" w:history="1">
        <w:r w:rsidR="00A532CA" w:rsidRPr="001B7D0A">
          <w:rPr>
            <w:rStyle w:val="Hyperlink"/>
            <w:rFonts w:ascii="Georgia" w:hAnsi="Georgia" w:cs="Tahoma"/>
            <w:sz w:val="24"/>
            <w:szCs w:val="24"/>
            <w:shd w:val="clear" w:color="auto" w:fill="FFFFFF"/>
          </w:rPr>
          <w:t>clarissa.lim@link.cuhk.edu.hk</w:t>
        </w:r>
      </w:hyperlink>
      <w:r w:rsidR="00A1328B" w:rsidRPr="00EB4FFD">
        <w:rPr>
          <w:rFonts w:ascii="Georgia" w:hAnsi="Georgia" w:cs="Tahoma"/>
          <w:color w:val="000000"/>
          <w:sz w:val="24"/>
          <w:szCs w:val="24"/>
          <w:shd w:val="clear" w:color="auto" w:fill="FFFFFF"/>
        </w:rPr>
        <w:t xml:space="preserve"> </w:t>
      </w:r>
      <w:r w:rsidR="00A1328B" w:rsidRPr="00EB4FFD">
        <w:rPr>
          <w:rFonts w:ascii="Georgia" w:hAnsi="Georgia" w:cs="Tahoma"/>
          <w:i/>
          <w:iCs/>
          <w:color w:val="000000"/>
          <w:sz w:val="24"/>
          <w:szCs w:val="24"/>
          <w:shd w:val="clear" w:color="auto" w:fill="FFFFFF"/>
        </w:rPr>
        <w:t>Main convener</w:t>
      </w:r>
      <w:r w:rsidRPr="00EB4FFD">
        <w:rPr>
          <w:rFonts w:ascii="Georgia" w:hAnsi="Georgia" w:cs="Tahoma"/>
          <w:color w:val="000000"/>
          <w:sz w:val="24"/>
          <w:szCs w:val="24"/>
          <w:shd w:val="clear" w:color="auto" w:fill="FFFFFF"/>
        </w:rPr>
        <w:t>)</w:t>
      </w:r>
      <w:r w:rsidR="00A1328B" w:rsidRPr="00EB4FFD">
        <w:rPr>
          <w:rFonts w:ascii="Georgia" w:hAnsi="Georgia" w:cs="Tahoma"/>
          <w:color w:val="000000"/>
          <w:sz w:val="24"/>
          <w:szCs w:val="24"/>
          <w:shd w:val="clear" w:color="auto" w:fill="FFFFFF"/>
        </w:rPr>
        <w:t xml:space="preserve"> and Okui Lala </w:t>
      </w:r>
      <w:r w:rsidR="00A532CA">
        <w:rPr>
          <w:rFonts w:ascii="Georgia" w:hAnsi="Georgia" w:cs="Tahoma"/>
          <w:color w:val="000000"/>
          <w:sz w:val="24"/>
          <w:szCs w:val="24"/>
          <w:shd w:val="clear" w:color="auto" w:fill="FFFFFF"/>
        </w:rPr>
        <w:t>(University of Malaya)</w:t>
      </w:r>
    </w:p>
    <w:p w14:paraId="6638102B" w14:textId="2B049A38" w:rsidR="003D0FEF" w:rsidRPr="003D0FEF" w:rsidRDefault="003D0FEF" w:rsidP="00A1328B">
      <w:pPr>
        <w:rPr>
          <w:rFonts w:ascii="Georgia" w:hAnsi="Georgia"/>
          <w:color w:val="000000"/>
          <w:sz w:val="32"/>
          <w:szCs w:val="32"/>
        </w:rPr>
      </w:pPr>
      <w:r w:rsidRPr="003D0FEF">
        <w:rPr>
          <w:rFonts w:ascii="Georgia" w:hAnsi="Georgia"/>
          <w:color w:val="000000"/>
          <w:sz w:val="32"/>
          <w:szCs w:val="32"/>
        </w:rPr>
        <w:t>Topic</w:t>
      </w:r>
      <w:r>
        <w:rPr>
          <w:rFonts w:ascii="Georgia" w:hAnsi="Georgia"/>
          <w:color w:val="000000"/>
          <w:sz w:val="32"/>
          <w:szCs w:val="32"/>
        </w:rPr>
        <w:t>:</w:t>
      </w:r>
    </w:p>
    <w:p w14:paraId="62A034EA" w14:textId="295CF065" w:rsidR="00657DCA" w:rsidRPr="00EB4FFD" w:rsidRDefault="00657DCA" w:rsidP="00A1328B">
      <w:pPr>
        <w:rPr>
          <w:rFonts w:ascii="Georgia" w:hAnsi="Georgia"/>
          <w:color w:val="000000"/>
          <w:sz w:val="24"/>
          <w:szCs w:val="24"/>
        </w:rPr>
      </w:pPr>
      <w:r w:rsidRPr="00EB4FFD">
        <w:rPr>
          <w:rFonts w:ascii="Georgia" w:hAnsi="Georgia"/>
          <w:color w:val="000000"/>
          <w:sz w:val="24"/>
          <w:szCs w:val="24"/>
        </w:rPr>
        <w:t xml:space="preserve">With the ever-growing migrant domestic labour issues within Southeast Asia, the urgency to find safe spaces for solidarity, collective action and social transformation is rising. </w:t>
      </w:r>
      <w:r w:rsidR="00F2462D">
        <w:rPr>
          <w:rFonts w:ascii="Georgia" w:hAnsi="Georgia"/>
          <w:color w:val="000000"/>
          <w:sz w:val="24"/>
          <w:szCs w:val="24"/>
        </w:rPr>
        <w:t xml:space="preserve">The documentary </w:t>
      </w:r>
      <w:r w:rsidR="007B4BA8" w:rsidRPr="00F2462D">
        <w:rPr>
          <w:rFonts w:ascii="Georgia" w:hAnsi="Georgia"/>
          <w:i/>
          <w:iCs/>
          <w:color w:val="000000"/>
          <w:sz w:val="24"/>
          <w:szCs w:val="24"/>
        </w:rPr>
        <w:t>Rasa&amp;Asa</w:t>
      </w:r>
      <w:r w:rsidR="007B4BA8">
        <w:rPr>
          <w:rFonts w:ascii="Georgia" w:hAnsi="Georgia"/>
          <w:color w:val="000000"/>
          <w:sz w:val="24"/>
          <w:szCs w:val="24"/>
        </w:rPr>
        <w:t xml:space="preserve"> </w:t>
      </w:r>
      <w:r w:rsidR="00BE624C">
        <w:rPr>
          <w:rFonts w:ascii="Georgia" w:hAnsi="Georgia"/>
          <w:color w:val="000000"/>
          <w:sz w:val="24"/>
          <w:szCs w:val="24"/>
        </w:rPr>
        <w:t>adopt</w:t>
      </w:r>
      <w:r w:rsidR="007435DE">
        <w:rPr>
          <w:rFonts w:ascii="Georgia" w:hAnsi="Georgia"/>
          <w:color w:val="000000"/>
          <w:sz w:val="24"/>
          <w:szCs w:val="24"/>
        </w:rPr>
        <w:t>s</w:t>
      </w:r>
      <w:r w:rsidR="007B4BA8">
        <w:rPr>
          <w:rFonts w:ascii="Georgia" w:hAnsi="Georgia"/>
          <w:color w:val="000000"/>
          <w:sz w:val="24"/>
          <w:szCs w:val="24"/>
        </w:rPr>
        <w:t xml:space="preserve"> a c</w:t>
      </w:r>
      <w:r w:rsidRPr="00EB4FFD">
        <w:rPr>
          <w:rFonts w:ascii="Georgia" w:hAnsi="Georgia"/>
          <w:color w:val="000000"/>
          <w:sz w:val="24"/>
          <w:szCs w:val="24"/>
        </w:rPr>
        <w:t>ollective artistic practice</w:t>
      </w:r>
      <w:r w:rsidR="007B4BA8">
        <w:rPr>
          <w:rFonts w:ascii="Georgia" w:hAnsi="Georgia"/>
          <w:color w:val="000000"/>
          <w:sz w:val="24"/>
          <w:szCs w:val="24"/>
        </w:rPr>
        <w:t xml:space="preserve"> </w:t>
      </w:r>
      <w:r w:rsidR="00914212">
        <w:rPr>
          <w:rFonts w:ascii="Georgia" w:hAnsi="Georgia"/>
          <w:color w:val="000000"/>
          <w:sz w:val="24"/>
          <w:szCs w:val="24"/>
        </w:rPr>
        <w:t xml:space="preserve">foregrounding the art and performing arts skills </w:t>
      </w:r>
      <w:r w:rsidR="00730FA9">
        <w:rPr>
          <w:rFonts w:ascii="Georgia" w:hAnsi="Georgia"/>
          <w:color w:val="000000"/>
          <w:sz w:val="24"/>
          <w:szCs w:val="24"/>
        </w:rPr>
        <w:t xml:space="preserve">of </w:t>
      </w:r>
      <w:r w:rsidRPr="00EB4FFD">
        <w:rPr>
          <w:rFonts w:ascii="Georgia" w:hAnsi="Georgia"/>
          <w:color w:val="000000"/>
          <w:sz w:val="24"/>
          <w:szCs w:val="24"/>
        </w:rPr>
        <w:t>domestic workers</w:t>
      </w:r>
      <w:r w:rsidR="00914212">
        <w:rPr>
          <w:rFonts w:ascii="Georgia" w:hAnsi="Georgia"/>
          <w:color w:val="000000"/>
          <w:sz w:val="24"/>
          <w:szCs w:val="24"/>
        </w:rPr>
        <w:t xml:space="preserve">. </w:t>
      </w:r>
      <w:r w:rsidR="00F32325">
        <w:rPr>
          <w:rFonts w:ascii="Georgia" w:hAnsi="Georgia"/>
          <w:color w:val="000000"/>
          <w:sz w:val="24"/>
          <w:szCs w:val="24"/>
        </w:rPr>
        <w:t>B</w:t>
      </w:r>
      <w:r w:rsidR="00AA5DE0">
        <w:rPr>
          <w:rFonts w:ascii="Georgia" w:hAnsi="Georgia"/>
          <w:color w:val="000000"/>
          <w:sz w:val="24"/>
          <w:szCs w:val="24"/>
        </w:rPr>
        <w:t>y</w:t>
      </w:r>
      <w:r w:rsidR="00730FA9">
        <w:rPr>
          <w:rFonts w:ascii="Georgia" w:hAnsi="Georgia"/>
          <w:color w:val="000000"/>
          <w:sz w:val="24"/>
          <w:szCs w:val="24"/>
        </w:rPr>
        <w:t xml:space="preserve"> </w:t>
      </w:r>
      <w:r w:rsidR="00914212">
        <w:rPr>
          <w:rFonts w:ascii="Georgia" w:hAnsi="Georgia"/>
          <w:color w:val="000000"/>
          <w:sz w:val="24"/>
          <w:szCs w:val="24"/>
        </w:rPr>
        <w:t>handing</w:t>
      </w:r>
      <w:r w:rsidRPr="00EB4FFD">
        <w:rPr>
          <w:rFonts w:ascii="Georgia" w:hAnsi="Georgia"/>
          <w:color w:val="000000"/>
          <w:sz w:val="24"/>
          <w:szCs w:val="24"/>
        </w:rPr>
        <w:t xml:space="preserve"> </w:t>
      </w:r>
      <w:r w:rsidR="00FA2811">
        <w:rPr>
          <w:rFonts w:ascii="Georgia" w:hAnsi="Georgia"/>
          <w:color w:val="000000"/>
          <w:sz w:val="24"/>
          <w:szCs w:val="24"/>
        </w:rPr>
        <w:t>domestic workers</w:t>
      </w:r>
      <w:r w:rsidRPr="00EB4FFD">
        <w:rPr>
          <w:rFonts w:ascii="Georgia" w:hAnsi="Georgia"/>
          <w:color w:val="000000"/>
          <w:sz w:val="24"/>
          <w:szCs w:val="24"/>
        </w:rPr>
        <w:t xml:space="preserve"> the camera </w:t>
      </w:r>
      <w:r w:rsidR="00AA5DE0">
        <w:rPr>
          <w:rFonts w:ascii="Georgia" w:hAnsi="Georgia"/>
          <w:color w:val="000000"/>
          <w:sz w:val="24"/>
          <w:szCs w:val="24"/>
        </w:rPr>
        <w:t xml:space="preserve">lens, </w:t>
      </w:r>
      <w:r w:rsidR="00AA5DE0" w:rsidRPr="00F2462D">
        <w:rPr>
          <w:rFonts w:ascii="Georgia" w:hAnsi="Georgia"/>
          <w:i/>
          <w:iCs/>
          <w:color w:val="000000"/>
          <w:sz w:val="24"/>
          <w:szCs w:val="24"/>
        </w:rPr>
        <w:t>Rasa&amp;Asa</w:t>
      </w:r>
      <w:r w:rsidR="00AA5DE0">
        <w:rPr>
          <w:rFonts w:ascii="Georgia" w:hAnsi="Georgia"/>
          <w:color w:val="000000"/>
          <w:sz w:val="24"/>
          <w:szCs w:val="24"/>
        </w:rPr>
        <w:t xml:space="preserve"> </w:t>
      </w:r>
      <w:r w:rsidRPr="00EB4FFD">
        <w:rPr>
          <w:rFonts w:ascii="Georgia" w:hAnsi="Georgia"/>
          <w:color w:val="000000"/>
          <w:sz w:val="24"/>
          <w:szCs w:val="24"/>
        </w:rPr>
        <w:t>reveals a counterstrategy and unveils a subversive act of resistance</w:t>
      </w:r>
      <w:r w:rsidR="00F32325">
        <w:rPr>
          <w:rFonts w:ascii="Georgia" w:hAnsi="Georgia"/>
          <w:color w:val="000000"/>
          <w:sz w:val="24"/>
          <w:szCs w:val="24"/>
        </w:rPr>
        <w:t xml:space="preserve"> – workers ca</w:t>
      </w:r>
      <w:r w:rsidR="0097567F">
        <w:rPr>
          <w:rFonts w:ascii="Georgia" w:hAnsi="Georgia"/>
          <w:color w:val="000000"/>
          <w:sz w:val="24"/>
          <w:szCs w:val="24"/>
        </w:rPr>
        <w:t xml:space="preserve">n </w:t>
      </w:r>
      <w:r w:rsidR="00D54355">
        <w:rPr>
          <w:rFonts w:ascii="Georgia" w:hAnsi="Georgia"/>
          <w:color w:val="000000"/>
          <w:sz w:val="24"/>
          <w:szCs w:val="24"/>
        </w:rPr>
        <w:t xml:space="preserve">produce their </w:t>
      </w:r>
      <w:r w:rsidR="00F87916">
        <w:rPr>
          <w:rFonts w:ascii="Georgia" w:hAnsi="Georgia"/>
          <w:color w:val="000000"/>
          <w:sz w:val="24"/>
          <w:szCs w:val="24"/>
        </w:rPr>
        <w:t>documented</w:t>
      </w:r>
      <w:r w:rsidR="00F32325">
        <w:rPr>
          <w:rFonts w:ascii="Georgia" w:hAnsi="Georgia"/>
          <w:color w:val="000000"/>
          <w:sz w:val="24"/>
          <w:szCs w:val="24"/>
        </w:rPr>
        <w:t xml:space="preserve"> story</w:t>
      </w:r>
      <w:r w:rsidRPr="00EB4FFD">
        <w:rPr>
          <w:rFonts w:ascii="Georgia" w:hAnsi="Georgia"/>
          <w:color w:val="000000"/>
          <w:sz w:val="24"/>
          <w:szCs w:val="24"/>
        </w:rPr>
        <w:t xml:space="preserve">. </w:t>
      </w:r>
      <w:r w:rsidR="00EE4E6C">
        <w:rPr>
          <w:rFonts w:ascii="Georgia" w:hAnsi="Georgia"/>
          <w:color w:val="000000"/>
          <w:sz w:val="24"/>
          <w:szCs w:val="24"/>
        </w:rPr>
        <w:t>The self-shot videos no</w:t>
      </w:r>
      <w:r w:rsidR="00FA2811">
        <w:rPr>
          <w:rFonts w:ascii="Georgia" w:hAnsi="Georgia"/>
          <w:color w:val="000000"/>
          <w:sz w:val="24"/>
          <w:szCs w:val="24"/>
        </w:rPr>
        <w:t>t</w:t>
      </w:r>
      <w:r w:rsidR="00EE4E6C">
        <w:rPr>
          <w:rFonts w:ascii="Georgia" w:hAnsi="Georgia"/>
          <w:color w:val="000000"/>
          <w:sz w:val="24"/>
          <w:szCs w:val="24"/>
        </w:rPr>
        <w:t xml:space="preserve"> only</w:t>
      </w:r>
      <w:r w:rsidR="00EB4FFD" w:rsidRPr="00EB4FFD">
        <w:rPr>
          <w:rFonts w:ascii="Georgia" w:hAnsi="Georgia"/>
          <w:color w:val="000000"/>
          <w:sz w:val="24"/>
          <w:szCs w:val="24"/>
        </w:rPr>
        <w:t xml:space="preserve"> </w:t>
      </w:r>
      <w:r w:rsidR="00F87916" w:rsidRPr="00EB4FFD">
        <w:rPr>
          <w:rFonts w:ascii="Georgia" w:hAnsi="Georgia"/>
          <w:color w:val="000000"/>
          <w:sz w:val="24"/>
          <w:szCs w:val="24"/>
        </w:rPr>
        <w:t>reveal</w:t>
      </w:r>
      <w:r w:rsidR="00EB4FFD" w:rsidRPr="00EB4FFD">
        <w:rPr>
          <w:rFonts w:ascii="Georgia" w:hAnsi="Georgia"/>
          <w:color w:val="000000"/>
          <w:sz w:val="24"/>
          <w:szCs w:val="24"/>
        </w:rPr>
        <w:t xml:space="preserve"> </w:t>
      </w:r>
      <w:r w:rsidR="00EE4E6C">
        <w:rPr>
          <w:rFonts w:ascii="Georgia" w:hAnsi="Georgia"/>
          <w:color w:val="000000"/>
          <w:sz w:val="24"/>
          <w:szCs w:val="24"/>
        </w:rPr>
        <w:t>the inner workings</w:t>
      </w:r>
      <w:r w:rsidR="00EB4FFD" w:rsidRPr="00EB4FFD">
        <w:rPr>
          <w:rFonts w:ascii="Georgia" w:hAnsi="Georgia"/>
          <w:color w:val="000000"/>
          <w:sz w:val="24"/>
          <w:szCs w:val="24"/>
        </w:rPr>
        <w:t xml:space="preserve"> of </w:t>
      </w:r>
      <w:r w:rsidR="00914212">
        <w:rPr>
          <w:rFonts w:ascii="Georgia" w:hAnsi="Georgia"/>
          <w:color w:val="000000"/>
          <w:sz w:val="24"/>
          <w:szCs w:val="24"/>
        </w:rPr>
        <w:t xml:space="preserve">labour </w:t>
      </w:r>
      <w:r w:rsidR="00EB4FFD" w:rsidRPr="00EB4FFD">
        <w:rPr>
          <w:rFonts w:ascii="Georgia" w:hAnsi="Georgia"/>
          <w:color w:val="000000"/>
          <w:sz w:val="24"/>
          <w:szCs w:val="24"/>
        </w:rPr>
        <w:t>organising</w:t>
      </w:r>
      <w:r w:rsidR="00EE4E6C">
        <w:rPr>
          <w:rFonts w:ascii="Georgia" w:hAnsi="Georgia"/>
          <w:color w:val="000000"/>
          <w:sz w:val="24"/>
          <w:szCs w:val="24"/>
        </w:rPr>
        <w:t xml:space="preserve"> but also show their everyday labour, cultural performances and </w:t>
      </w:r>
      <w:r w:rsidR="0097567F">
        <w:rPr>
          <w:rFonts w:ascii="Georgia" w:hAnsi="Georgia"/>
          <w:color w:val="000000"/>
          <w:sz w:val="24"/>
          <w:szCs w:val="24"/>
        </w:rPr>
        <w:t xml:space="preserve">the </w:t>
      </w:r>
      <w:r w:rsidR="00B504D1">
        <w:rPr>
          <w:rFonts w:ascii="Georgia" w:hAnsi="Georgia"/>
          <w:color w:val="000000"/>
          <w:sz w:val="24"/>
          <w:szCs w:val="24"/>
        </w:rPr>
        <w:t xml:space="preserve">impact of COVID-19 on their </w:t>
      </w:r>
      <w:r w:rsidR="00937EE2">
        <w:rPr>
          <w:rFonts w:ascii="Georgia" w:hAnsi="Georgia"/>
          <w:color w:val="000000"/>
          <w:sz w:val="24"/>
          <w:szCs w:val="24"/>
        </w:rPr>
        <w:t>life</w:t>
      </w:r>
      <w:r w:rsidR="00B504D1">
        <w:rPr>
          <w:rFonts w:ascii="Georgia" w:hAnsi="Georgia"/>
          <w:color w:val="000000"/>
          <w:sz w:val="24"/>
          <w:szCs w:val="24"/>
        </w:rPr>
        <w:t xml:space="preserve">. This film also delineates the spaces where </w:t>
      </w:r>
      <w:r w:rsidR="00EB4FFD" w:rsidRPr="00EB4FFD">
        <w:rPr>
          <w:rFonts w:ascii="Georgia" w:hAnsi="Georgia"/>
          <w:color w:val="000000"/>
          <w:sz w:val="24"/>
          <w:szCs w:val="24"/>
        </w:rPr>
        <w:t xml:space="preserve">migrant domestic workers are fighting for their labour rights in a </w:t>
      </w:r>
      <w:r w:rsidR="00B504D1">
        <w:rPr>
          <w:rFonts w:ascii="Georgia" w:hAnsi="Georgia"/>
          <w:color w:val="000000"/>
          <w:sz w:val="24"/>
          <w:szCs w:val="24"/>
        </w:rPr>
        <w:t>context where</w:t>
      </w:r>
      <w:r w:rsidR="00EB4FFD" w:rsidRPr="00EB4FFD">
        <w:rPr>
          <w:rFonts w:ascii="Georgia" w:hAnsi="Georgia"/>
          <w:color w:val="000000"/>
          <w:sz w:val="24"/>
          <w:szCs w:val="24"/>
        </w:rPr>
        <w:t xml:space="preserve"> censorship, labour precarity and human rights issues</w:t>
      </w:r>
      <w:r w:rsidR="00B504D1">
        <w:rPr>
          <w:rFonts w:ascii="Georgia" w:hAnsi="Georgia"/>
          <w:color w:val="000000"/>
          <w:sz w:val="24"/>
          <w:szCs w:val="24"/>
        </w:rPr>
        <w:t xml:space="preserve"> prevail</w:t>
      </w:r>
      <w:r w:rsidR="00EB4FFD" w:rsidRPr="00EB4FFD">
        <w:rPr>
          <w:rFonts w:ascii="Georgia" w:hAnsi="Georgia"/>
          <w:color w:val="000000"/>
          <w:sz w:val="24"/>
          <w:szCs w:val="24"/>
        </w:rPr>
        <w:t xml:space="preserve">. </w:t>
      </w:r>
      <w:r w:rsidR="00937EE2">
        <w:rPr>
          <w:rFonts w:ascii="Georgia" w:hAnsi="Georgia"/>
          <w:color w:val="000000"/>
          <w:sz w:val="24"/>
          <w:szCs w:val="24"/>
        </w:rPr>
        <w:t>Film is used as a process to empower</w:t>
      </w:r>
      <w:r w:rsidR="00D54355">
        <w:rPr>
          <w:rFonts w:ascii="Georgia" w:hAnsi="Georgia"/>
          <w:color w:val="000000"/>
          <w:sz w:val="24"/>
          <w:szCs w:val="24"/>
        </w:rPr>
        <w:t xml:space="preserve"> workers and collaborative work side by side with cultural workers to develop a film not </w:t>
      </w:r>
      <w:r w:rsidR="000F264C">
        <w:rPr>
          <w:rFonts w:ascii="Georgia" w:hAnsi="Georgia"/>
          <w:color w:val="000000"/>
          <w:sz w:val="24"/>
          <w:szCs w:val="24"/>
        </w:rPr>
        <w:t xml:space="preserve">only for recruitment to their </w:t>
      </w:r>
      <w:r w:rsidR="003B1F55">
        <w:rPr>
          <w:rFonts w:ascii="Georgia" w:hAnsi="Georgia"/>
          <w:color w:val="000000"/>
          <w:sz w:val="24"/>
          <w:szCs w:val="24"/>
        </w:rPr>
        <w:t xml:space="preserve">Workers Association but also </w:t>
      </w:r>
      <w:r w:rsidR="00F2462D">
        <w:rPr>
          <w:rFonts w:ascii="Georgia" w:hAnsi="Georgia"/>
          <w:color w:val="000000"/>
          <w:sz w:val="24"/>
          <w:szCs w:val="24"/>
        </w:rPr>
        <w:t xml:space="preserve">to </w:t>
      </w:r>
      <w:r w:rsidR="003B1F55">
        <w:rPr>
          <w:rFonts w:ascii="Georgia" w:hAnsi="Georgia"/>
          <w:color w:val="000000"/>
          <w:sz w:val="24"/>
          <w:szCs w:val="24"/>
        </w:rPr>
        <w:t xml:space="preserve">be involved in a creative process of collective art practice. </w:t>
      </w:r>
    </w:p>
    <w:p w14:paraId="6C2632B6" w14:textId="6DB40DCB" w:rsidR="00620F5A" w:rsidRPr="00EB4FFD" w:rsidRDefault="004705DB" w:rsidP="00A1328B">
      <w:pPr>
        <w:rPr>
          <w:rFonts w:ascii="Georgia" w:hAnsi="Georgia" w:cs="Tahoma"/>
          <w:color w:val="000000"/>
          <w:sz w:val="24"/>
          <w:szCs w:val="24"/>
          <w:shd w:val="clear" w:color="auto" w:fill="FFFFFF"/>
        </w:rPr>
      </w:pPr>
      <w:r w:rsidRPr="00EB4FFD">
        <w:rPr>
          <w:rFonts w:ascii="Georgia" w:hAnsi="Georgia" w:cs="Tahoma"/>
          <w:color w:val="000000"/>
          <w:sz w:val="24"/>
          <w:szCs w:val="24"/>
          <w:shd w:val="clear" w:color="auto" w:fill="FFFFFF"/>
        </w:rPr>
        <w:t>Th</w:t>
      </w:r>
      <w:r w:rsidR="00657DCA" w:rsidRPr="00EB4FFD">
        <w:rPr>
          <w:rFonts w:ascii="Georgia" w:hAnsi="Georgia" w:cs="Tahoma"/>
          <w:color w:val="000000"/>
          <w:sz w:val="24"/>
          <w:szCs w:val="24"/>
          <w:shd w:val="clear" w:color="auto" w:fill="FFFFFF"/>
        </w:rPr>
        <w:t>e</w:t>
      </w:r>
      <w:r w:rsidRPr="00EB4FFD">
        <w:rPr>
          <w:rFonts w:ascii="Georgia" w:hAnsi="Georgia" w:cs="Tahoma"/>
          <w:color w:val="000000"/>
          <w:sz w:val="24"/>
          <w:szCs w:val="24"/>
          <w:shd w:val="clear" w:color="auto" w:fill="FFFFFF"/>
        </w:rPr>
        <w:t xml:space="preserve"> film screening </w:t>
      </w:r>
      <w:r w:rsidR="00657DCA" w:rsidRPr="00EB4FFD">
        <w:rPr>
          <w:rFonts w:ascii="Georgia" w:hAnsi="Georgia" w:cs="Tahoma"/>
          <w:color w:val="000000"/>
          <w:sz w:val="24"/>
          <w:szCs w:val="24"/>
          <w:shd w:val="clear" w:color="auto" w:fill="FFFFFF"/>
        </w:rPr>
        <w:t xml:space="preserve">&amp; </w:t>
      </w:r>
      <w:r w:rsidRPr="00EB4FFD">
        <w:rPr>
          <w:rFonts w:ascii="Georgia" w:hAnsi="Georgia" w:cs="Tahoma"/>
          <w:i/>
          <w:iCs/>
          <w:color w:val="000000"/>
          <w:sz w:val="24"/>
          <w:szCs w:val="24"/>
          <w:shd w:val="clear" w:color="auto" w:fill="FFFFFF"/>
        </w:rPr>
        <w:t>nongkrong</w:t>
      </w:r>
      <w:r w:rsidRPr="00EB4FFD">
        <w:rPr>
          <w:rFonts w:ascii="Georgia" w:hAnsi="Georgia"/>
          <w:sz w:val="24"/>
          <w:szCs w:val="24"/>
        </w:rPr>
        <w:t xml:space="preserve"> event </w:t>
      </w:r>
      <w:r w:rsidR="002A7FA2">
        <w:rPr>
          <w:rFonts w:ascii="Georgia" w:hAnsi="Georgia"/>
          <w:sz w:val="24"/>
          <w:szCs w:val="24"/>
        </w:rPr>
        <w:t>seek</w:t>
      </w:r>
      <w:r w:rsidRPr="00EB4FFD">
        <w:rPr>
          <w:rFonts w:ascii="Georgia" w:hAnsi="Georgia"/>
          <w:sz w:val="24"/>
          <w:szCs w:val="24"/>
        </w:rPr>
        <w:t xml:space="preserve"> to</w:t>
      </w:r>
      <w:r w:rsidRPr="00EB4FFD">
        <w:rPr>
          <w:rFonts w:ascii="Georgia" w:hAnsi="Georgia" w:cs="Tahoma"/>
          <w:color w:val="000000"/>
          <w:sz w:val="24"/>
          <w:szCs w:val="24"/>
          <w:shd w:val="clear" w:color="auto" w:fill="FFFFFF"/>
        </w:rPr>
        <w:t xml:space="preserve"> </w:t>
      </w:r>
      <w:r w:rsidR="00657DCA" w:rsidRPr="00EB4FFD">
        <w:rPr>
          <w:rFonts w:ascii="Georgia" w:hAnsi="Georgia" w:cs="Tahoma"/>
          <w:color w:val="000000"/>
          <w:sz w:val="24"/>
          <w:szCs w:val="24"/>
          <w:shd w:val="clear" w:color="auto" w:fill="FFFFFF"/>
        </w:rPr>
        <w:t>adopt</w:t>
      </w:r>
      <w:r w:rsidRPr="00EB4FFD">
        <w:rPr>
          <w:rFonts w:ascii="Georgia" w:hAnsi="Georgia" w:cs="Tahoma"/>
          <w:color w:val="000000"/>
          <w:sz w:val="24"/>
          <w:szCs w:val="24"/>
          <w:shd w:val="clear" w:color="auto" w:fill="FFFFFF"/>
        </w:rPr>
        <w:t xml:space="preserve"> </w:t>
      </w:r>
      <w:r w:rsidR="004D282E">
        <w:rPr>
          <w:rFonts w:ascii="Georgia" w:hAnsi="Georgia" w:cs="Tahoma"/>
          <w:color w:val="000000"/>
          <w:sz w:val="24"/>
          <w:szCs w:val="24"/>
          <w:shd w:val="clear" w:color="auto" w:fill="FFFFFF"/>
        </w:rPr>
        <w:t xml:space="preserve">a </w:t>
      </w:r>
      <w:r w:rsidRPr="00EB4FFD">
        <w:rPr>
          <w:rFonts w:ascii="Georgia" w:hAnsi="Georgia" w:cs="Tahoma"/>
          <w:color w:val="000000"/>
          <w:sz w:val="24"/>
          <w:szCs w:val="24"/>
          <w:shd w:val="clear" w:color="auto" w:fill="FFFFFF"/>
        </w:rPr>
        <w:t xml:space="preserve">collective practice </w:t>
      </w:r>
      <w:r w:rsidR="00E92577">
        <w:rPr>
          <w:rFonts w:ascii="Georgia" w:hAnsi="Georgia" w:cs="Tahoma"/>
          <w:color w:val="000000"/>
          <w:sz w:val="24"/>
          <w:szCs w:val="24"/>
          <w:shd w:val="clear" w:color="auto" w:fill="FFFFFF"/>
        </w:rPr>
        <w:t>to share the labour with Conference participants</w:t>
      </w:r>
      <w:r w:rsidRPr="00EB4FFD">
        <w:rPr>
          <w:rFonts w:ascii="Georgia" w:hAnsi="Georgia" w:cs="Tahoma"/>
          <w:color w:val="000000"/>
          <w:sz w:val="24"/>
          <w:szCs w:val="24"/>
          <w:shd w:val="clear" w:color="auto" w:fill="FFFFFF"/>
        </w:rPr>
        <w:t xml:space="preserve">. </w:t>
      </w:r>
      <w:r w:rsidR="004D282E">
        <w:rPr>
          <w:rFonts w:ascii="Georgia" w:hAnsi="Georgia" w:cs="Tahoma"/>
          <w:color w:val="000000"/>
          <w:sz w:val="24"/>
          <w:szCs w:val="24"/>
          <w:shd w:val="clear" w:color="auto" w:fill="FFFFFF"/>
        </w:rPr>
        <w:t>Combining</w:t>
      </w:r>
      <w:r w:rsidR="00657DCA" w:rsidRPr="00EB4FFD">
        <w:rPr>
          <w:rFonts w:ascii="Georgia" w:hAnsi="Georgia" w:cs="Tahoma"/>
          <w:color w:val="000000"/>
          <w:sz w:val="24"/>
          <w:szCs w:val="24"/>
          <w:shd w:val="clear" w:color="auto" w:fill="FFFFFF"/>
        </w:rPr>
        <w:t xml:space="preserve"> a documentary screening and </w:t>
      </w:r>
      <w:r w:rsidR="004D282E">
        <w:rPr>
          <w:rFonts w:ascii="Georgia" w:hAnsi="Georgia" w:cs="Tahoma"/>
          <w:color w:val="000000"/>
          <w:sz w:val="24"/>
          <w:szCs w:val="24"/>
          <w:shd w:val="clear" w:color="auto" w:fill="FFFFFF"/>
        </w:rPr>
        <w:t>a communal meal offers a caring space to discuss</w:t>
      </w:r>
      <w:r w:rsidRPr="00EB4FFD">
        <w:rPr>
          <w:rFonts w:ascii="Georgia" w:hAnsi="Georgia" w:cs="Tahoma"/>
          <w:color w:val="000000"/>
          <w:sz w:val="24"/>
          <w:szCs w:val="24"/>
          <w:shd w:val="clear" w:color="auto" w:fill="FFFFFF"/>
        </w:rPr>
        <w:t xml:space="preserve"> </w:t>
      </w:r>
      <w:r w:rsidR="00620F5A" w:rsidRPr="00EB4FFD">
        <w:rPr>
          <w:rFonts w:ascii="Georgia" w:hAnsi="Georgia" w:cs="Tahoma"/>
          <w:color w:val="000000"/>
          <w:sz w:val="24"/>
          <w:szCs w:val="24"/>
          <w:shd w:val="clear" w:color="auto" w:fill="FFFFFF"/>
        </w:rPr>
        <w:t xml:space="preserve">transnational social and political implications of their collective organising and solidarity in struggles. Nasrikah, a domestic worker and artist Okui Lala </w:t>
      </w:r>
      <w:r w:rsidR="00F2462D">
        <w:rPr>
          <w:rFonts w:ascii="Georgia" w:hAnsi="Georgia" w:cs="Tahoma"/>
          <w:color w:val="000000"/>
          <w:sz w:val="24"/>
          <w:szCs w:val="24"/>
          <w:shd w:val="clear" w:color="auto" w:fill="FFFFFF"/>
        </w:rPr>
        <w:t xml:space="preserve">will guide participants through the making of </w:t>
      </w:r>
      <w:r w:rsidR="006F30E3">
        <w:rPr>
          <w:rFonts w:ascii="Georgia" w:hAnsi="Georgia" w:cs="Tahoma"/>
          <w:color w:val="000000"/>
          <w:sz w:val="24"/>
          <w:szCs w:val="24"/>
          <w:shd w:val="clear" w:color="auto" w:fill="FFFFFF"/>
        </w:rPr>
        <w:t>food</w:t>
      </w:r>
      <w:r w:rsidR="00F2462D">
        <w:rPr>
          <w:rFonts w:ascii="Georgia" w:hAnsi="Georgia" w:cs="Tahoma"/>
          <w:color w:val="000000"/>
          <w:sz w:val="24"/>
          <w:szCs w:val="24"/>
          <w:shd w:val="clear" w:color="auto" w:fill="FFFFFF"/>
        </w:rPr>
        <w:t xml:space="preserve"> and share stories about the labour of organising, film making and </w:t>
      </w:r>
      <w:r w:rsidR="004A1D69">
        <w:rPr>
          <w:rFonts w:ascii="Georgia" w:hAnsi="Georgia" w:cs="Tahoma"/>
          <w:color w:val="000000"/>
          <w:sz w:val="24"/>
          <w:szCs w:val="24"/>
          <w:shd w:val="clear" w:color="auto" w:fill="FFFFFF"/>
        </w:rPr>
        <w:t xml:space="preserve">care/cleaning work. Participants </w:t>
      </w:r>
      <w:r w:rsidR="006F30E3">
        <w:rPr>
          <w:rFonts w:ascii="Georgia" w:hAnsi="Georgia" w:cs="Tahoma"/>
          <w:color w:val="000000"/>
          <w:sz w:val="24"/>
          <w:szCs w:val="24"/>
          <w:shd w:val="clear" w:color="auto" w:fill="FFFFFF"/>
        </w:rPr>
        <w:t xml:space="preserve">will also be guided through moments of inquiry, contemplation, and reflection. </w:t>
      </w:r>
    </w:p>
    <w:p w14:paraId="060DC0F8" w14:textId="77777777" w:rsidR="00A1328B" w:rsidRPr="00EB4FFD" w:rsidRDefault="00A1328B">
      <w:pPr>
        <w:rPr>
          <w:rFonts w:ascii="Georgia" w:hAnsi="Georgia" w:cs="Tahoma"/>
          <w:color w:val="000000"/>
          <w:sz w:val="24"/>
          <w:szCs w:val="24"/>
          <w:shd w:val="clear" w:color="auto" w:fill="FFFFFF"/>
        </w:rPr>
      </w:pPr>
    </w:p>
    <w:p w14:paraId="0D39E083" w14:textId="4B5BD11A" w:rsidR="00150272" w:rsidRDefault="00150272">
      <w:pPr>
        <w:rPr>
          <w:rFonts w:ascii="Georgia" w:hAnsi="Georgia" w:cs="Tahoma"/>
          <w:color w:val="000000"/>
          <w:sz w:val="32"/>
          <w:szCs w:val="32"/>
          <w:shd w:val="clear" w:color="auto" w:fill="FFFFFF"/>
        </w:rPr>
      </w:pPr>
      <w:r w:rsidRPr="008C1873">
        <w:rPr>
          <w:rFonts w:ascii="Georgia" w:hAnsi="Georgia" w:cs="Tahoma"/>
          <w:color w:val="000000"/>
          <w:sz w:val="32"/>
          <w:szCs w:val="32"/>
          <w:shd w:val="clear" w:color="auto" w:fill="FFFFFF"/>
        </w:rPr>
        <w:t>Discussion Format:</w:t>
      </w:r>
    </w:p>
    <w:p w14:paraId="219EB14E" w14:textId="3FA1DFBD" w:rsidR="00A75F0F" w:rsidRDefault="008D3E9E">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 xml:space="preserve">Makan Bersama: </w:t>
      </w:r>
      <w:r w:rsidR="00A75F0F" w:rsidRPr="00EB4FFD">
        <w:rPr>
          <w:rFonts w:ascii="Georgia" w:hAnsi="Georgia" w:cs="Tahoma"/>
          <w:color w:val="000000"/>
          <w:sz w:val="24"/>
          <w:szCs w:val="24"/>
          <w:shd w:val="clear" w:color="auto" w:fill="FFFFFF"/>
        </w:rPr>
        <w:t>During the screening-</w:t>
      </w:r>
      <w:r w:rsidR="00F86C9F">
        <w:rPr>
          <w:rFonts w:ascii="Georgia" w:hAnsi="Georgia" w:cs="Tahoma"/>
          <w:color w:val="000000"/>
          <w:sz w:val="24"/>
          <w:szCs w:val="24"/>
          <w:shd w:val="clear" w:color="auto" w:fill="FFFFFF"/>
        </w:rPr>
        <w:t>communal dinner</w:t>
      </w:r>
      <w:r w:rsidR="00A75F0F" w:rsidRPr="00EB4FFD">
        <w:rPr>
          <w:rFonts w:ascii="Georgia" w:hAnsi="Georgia" w:cs="Tahoma"/>
          <w:color w:val="000000"/>
          <w:sz w:val="24"/>
          <w:szCs w:val="24"/>
          <w:shd w:val="clear" w:color="auto" w:fill="FFFFFF"/>
        </w:rPr>
        <w:t xml:space="preserve">, conference attendees are invited to watch an exclusive screening of </w:t>
      </w:r>
      <w:r w:rsidR="00A75F0F" w:rsidRPr="00EB4FFD">
        <w:rPr>
          <w:rFonts w:ascii="Georgia" w:hAnsi="Georgia" w:cs="Tahoma"/>
          <w:i/>
          <w:iCs/>
          <w:color w:val="000000"/>
          <w:sz w:val="24"/>
          <w:szCs w:val="24"/>
          <w:shd w:val="clear" w:color="auto" w:fill="FFFFFF"/>
        </w:rPr>
        <w:t>Rasa</w:t>
      </w:r>
      <w:r w:rsidR="00F86C9F">
        <w:rPr>
          <w:rFonts w:ascii="Georgia" w:hAnsi="Georgia" w:cs="Tahoma"/>
          <w:i/>
          <w:iCs/>
          <w:color w:val="000000"/>
          <w:sz w:val="24"/>
          <w:szCs w:val="24"/>
          <w:shd w:val="clear" w:color="auto" w:fill="FFFFFF"/>
        </w:rPr>
        <w:t>&amp;</w:t>
      </w:r>
      <w:r w:rsidR="00A75F0F" w:rsidRPr="00EB4FFD">
        <w:rPr>
          <w:rFonts w:ascii="Georgia" w:hAnsi="Georgia" w:cs="Tahoma"/>
          <w:i/>
          <w:iCs/>
          <w:color w:val="000000"/>
          <w:sz w:val="24"/>
          <w:szCs w:val="24"/>
          <w:shd w:val="clear" w:color="auto" w:fill="FFFFFF"/>
        </w:rPr>
        <w:t xml:space="preserve">Asa, </w:t>
      </w:r>
      <w:r w:rsidR="00A75F0F" w:rsidRPr="00EB4FFD">
        <w:rPr>
          <w:rFonts w:ascii="Georgia" w:hAnsi="Georgia" w:cs="Tahoma"/>
          <w:color w:val="000000"/>
          <w:sz w:val="24"/>
          <w:szCs w:val="24"/>
          <w:shd w:val="clear" w:color="auto" w:fill="FFFFFF"/>
        </w:rPr>
        <w:t xml:space="preserve">a collective self-shot </w:t>
      </w:r>
      <w:r w:rsidR="006F30E3">
        <w:rPr>
          <w:rFonts w:ascii="Georgia" w:hAnsi="Georgia" w:cs="Tahoma"/>
          <w:color w:val="000000"/>
          <w:sz w:val="24"/>
          <w:szCs w:val="24"/>
          <w:shd w:val="clear" w:color="auto" w:fill="FFFFFF"/>
        </w:rPr>
        <w:t>documentary</w:t>
      </w:r>
      <w:r w:rsidR="004D282E">
        <w:rPr>
          <w:rFonts w:ascii="Georgia" w:hAnsi="Georgia" w:cs="Tahoma"/>
          <w:color w:val="000000"/>
          <w:sz w:val="24"/>
          <w:szCs w:val="24"/>
          <w:shd w:val="clear" w:color="auto" w:fill="FFFFFF"/>
        </w:rPr>
        <w:t xml:space="preserve">. Then the discussion will happen around </w:t>
      </w:r>
      <w:r w:rsidR="00A75F0F" w:rsidRPr="00EB4FFD">
        <w:rPr>
          <w:rFonts w:ascii="Georgia" w:hAnsi="Georgia" w:cs="Tahoma"/>
          <w:color w:val="000000"/>
          <w:sz w:val="24"/>
          <w:szCs w:val="24"/>
          <w:shd w:val="clear" w:color="auto" w:fill="FFFFFF"/>
        </w:rPr>
        <w:t xml:space="preserve">a dining table </w:t>
      </w:r>
      <w:r w:rsidR="00F86C9F">
        <w:rPr>
          <w:rFonts w:ascii="Georgia" w:hAnsi="Georgia" w:cs="Tahoma"/>
          <w:color w:val="000000"/>
          <w:sz w:val="24"/>
          <w:szCs w:val="24"/>
          <w:shd w:val="clear" w:color="auto" w:fill="FFFFFF"/>
        </w:rPr>
        <w:t xml:space="preserve">as we collectively </w:t>
      </w:r>
      <w:r w:rsidR="004D282E">
        <w:rPr>
          <w:rFonts w:ascii="Georgia" w:hAnsi="Georgia" w:cs="Tahoma"/>
          <w:color w:val="000000"/>
          <w:sz w:val="24"/>
          <w:szCs w:val="24"/>
          <w:shd w:val="clear" w:color="auto" w:fill="FFFFFF"/>
        </w:rPr>
        <w:t>map</w:t>
      </w:r>
      <w:r w:rsidR="00A75F0F" w:rsidRPr="00EB4FFD">
        <w:rPr>
          <w:rFonts w:ascii="Georgia" w:hAnsi="Georgia" w:cs="Tahoma"/>
          <w:color w:val="000000"/>
          <w:sz w:val="24"/>
          <w:szCs w:val="24"/>
          <w:shd w:val="clear" w:color="auto" w:fill="FFFFFF"/>
        </w:rPr>
        <w:t xml:space="preserve"> </w:t>
      </w:r>
      <w:r w:rsidR="008C2213">
        <w:rPr>
          <w:rFonts w:ascii="Georgia" w:hAnsi="Georgia" w:cs="Tahoma"/>
          <w:color w:val="000000"/>
          <w:sz w:val="24"/>
          <w:szCs w:val="24"/>
          <w:shd w:val="clear" w:color="auto" w:fill="FFFFFF"/>
        </w:rPr>
        <w:t xml:space="preserve">the questions around </w:t>
      </w:r>
      <w:r w:rsidR="00F86C9F">
        <w:rPr>
          <w:rFonts w:ascii="Georgia" w:hAnsi="Georgia" w:cs="Tahoma"/>
          <w:color w:val="000000"/>
          <w:sz w:val="24"/>
          <w:szCs w:val="24"/>
          <w:shd w:val="clear" w:color="auto" w:fill="FFFFFF"/>
        </w:rPr>
        <w:t>transnational</w:t>
      </w:r>
      <w:r w:rsidR="00A75F0F" w:rsidRPr="00EB4FFD">
        <w:rPr>
          <w:rFonts w:ascii="Georgia" w:hAnsi="Georgia" w:cs="Tahoma"/>
          <w:color w:val="000000"/>
          <w:sz w:val="24"/>
          <w:szCs w:val="24"/>
          <w:shd w:val="clear" w:color="auto" w:fill="FFFFFF"/>
        </w:rPr>
        <w:t xml:space="preserve"> struggles of domestic work advocacy, labour diasporas, and the racialization/gendering of caring/cleaning work.</w:t>
      </w:r>
      <w:r w:rsidR="00C06D6D">
        <w:rPr>
          <w:rFonts w:ascii="Georgia" w:hAnsi="Georgia" w:cs="Tahoma"/>
          <w:color w:val="000000"/>
          <w:sz w:val="24"/>
          <w:szCs w:val="24"/>
          <w:shd w:val="clear" w:color="auto" w:fill="FFFFFF"/>
        </w:rPr>
        <w:br/>
      </w:r>
      <w:r w:rsidR="00C06D6D">
        <w:rPr>
          <w:rFonts w:ascii="Georgia" w:hAnsi="Georgia" w:cs="Tahoma"/>
          <w:color w:val="000000"/>
          <w:sz w:val="24"/>
          <w:szCs w:val="24"/>
          <w:shd w:val="clear" w:color="auto" w:fill="FFFFFF"/>
        </w:rPr>
        <w:br/>
      </w:r>
    </w:p>
    <w:p w14:paraId="11D65733" w14:textId="77777777" w:rsidR="00C06D6D" w:rsidRDefault="00C06D6D">
      <w:pPr>
        <w:rPr>
          <w:rFonts w:ascii="Georgia" w:hAnsi="Georgia" w:cs="Tahoma"/>
          <w:color w:val="000000"/>
          <w:sz w:val="24"/>
          <w:szCs w:val="24"/>
          <w:shd w:val="clear" w:color="auto" w:fill="FFFFFF"/>
        </w:rPr>
      </w:pPr>
    </w:p>
    <w:p w14:paraId="1C8A3DBA" w14:textId="3DBABE01" w:rsidR="00342C30" w:rsidRDefault="00A532CA">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lastRenderedPageBreak/>
        <w:t>Number of participants:</w:t>
      </w:r>
      <w:r w:rsidR="00342C30">
        <w:rPr>
          <w:rFonts w:ascii="Georgia" w:hAnsi="Georgia" w:cs="Tahoma"/>
          <w:color w:val="000000"/>
          <w:sz w:val="24"/>
          <w:szCs w:val="24"/>
          <w:shd w:val="clear" w:color="auto" w:fill="FFFFFF"/>
        </w:rPr>
        <w:t xml:space="preserve"> </w:t>
      </w:r>
      <w:r w:rsidR="00D00BD3">
        <w:rPr>
          <w:rFonts w:ascii="Georgia" w:hAnsi="Georgia" w:cs="Tahoma"/>
          <w:color w:val="000000"/>
          <w:sz w:val="24"/>
          <w:szCs w:val="24"/>
          <w:shd w:val="clear" w:color="auto" w:fill="FFFFFF"/>
        </w:rPr>
        <w:t>15-20</w:t>
      </w:r>
      <w:r w:rsidR="00342C30">
        <w:rPr>
          <w:rFonts w:ascii="Georgia" w:hAnsi="Georgia" w:cs="Tahoma"/>
          <w:color w:val="000000"/>
          <w:sz w:val="24"/>
          <w:szCs w:val="24"/>
          <w:shd w:val="clear" w:color="auto" w:fill="FFFFFF"/>
        </w:rPr>
        <w:t xml:space="preserve"> </w:t>
      </w:r>
    </w:p>
    <w:p w14:paraId="1820E3E5" w14:textId="7A474A21" w:rsidR="00A1328B" w:rsidRDefault="007D5F2A">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 xml:space="preserve">(30 mins) </w:t>
      </w:r>
      <w:r w:rsidR="00150272" w:rsidRPr="00EB4FFD">
        <w:rPr>
          <w:rFonts w:ascii="Georgia" w:hAnsi="Georgia" w:cs="Tahoma"/>
          <w:color w:val="000000"/>
          <w:sz w:val="24"/>
          <w:szCs w:val="24"/>
          <w:shd w:val="clear" w:color="auto" w:fill="FFFFFF"/>
        </w:rPr>
        <w:t xml:space="preserve">Screening of </w:t>
      </w:r>
      <w:r w:rsidR="00A1328B" w:rsidRPr="00EB4FFD">
        <w:rPr>
          <w:rFonts w:ascii="Georgia" w:hAnsi="Georgia" w:cs="Tahoma"/>
          <w:color w:val="000000"/>
          <w:sz w:val="24"/>
          <w:szCs w:val="24"/>
          <w:shd w:val="clear" w:color="auto" w:fill="FFFFFF"/>
        </w:rPr>
        <w:t>Rasa &amp; Asa  (Flavours, Feelings &amp; Hopes, 27 min, 2021) co-directed with Nasrikah and Okui Lala</w:t>
      </w:r>
    </w:p>
    <w:p w14:paraId="7FA81D94" w14:textId="5009F7B9" w:rsidR="007D5F2A" w:rsidRPr="007D5F2A" w:rsidRDefault="007D5F2A">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w:t>
      </w:r>
      <w:r w:rsidR="00425C83">
        <w:rPr>
          <w:rFonts w:ascii="Georgia" w:hAnsi="Georgia" w:cs="Tahoma"/>
          <w:color w:val="000000"/>
          <w:sz w:val="24"/>
          <w:szCs w:val="24"/>
          <w:shd w:val="clear" w:color="auto" w:fill="FFFFFF"/>
        </w:rPr>
        <w:t>60-90</w:t>
      </w:r>
      <w:r w:rsidR="0072111C">
        <w:rPr>
          <w:rFonts w:ascii="Georgia" w:hAnsi="Georgia" w:cs="Tahoma"/>
          <w:color w:val="000000"/>
          <w:sz w:val="24"/>
          <w:szCs w:val="24"/>
          <w:shd w:val="clear" w:color="auto" w:fill="FFFFFF"/>
        </w:rPr>
        <w:t xml:space="preserve"> mins</w:t>
      </w:r>
      <w:r>
        <w:rPr>
          <w:rFonts w:ascii="Georgia" w:hAnsi="Georgia" w:cs="Tahoma"/>
          <w:color w:val="000000"/>
          <w:sz w:val="24"/>
          <w:szCs w:val="24"/>
          <w:shd w:val="clear" w:color="auto" w:fill="FFFFFF"/>
        </w:rPr>
        <w:t xml:space="preserve">) </w:t>
      </w:r>
      <w:r>
        <w:rPr>
          <w:rFonts w:ascii="Georgia" w:hAnsi="Georgia" w:cs="Tahoma"/>
          <w:i/>
          <w:iCs/>
          <w:color w:val="000000"/>
          <w:sz w:val="24"/>
          <w:szCs w:val="24"/>
          <w:shd w:val="clear" w:color="auto" w:fill="FFFFFF"/>
        </w:rPr>
        <w:t xml:space="preserve">Nongkrong </w:t>
      </w:r>
      <w:r>
        <w:rPr>
          <w:rFonts w:ascii="Georgia" w:hAnsi="Georgia" w:cs="Tahoma"/>
          <w:color w:val="000000"/>
          <w:sz w:val="24"/>
          <w:szCs w:val="24"/>
          <w:shd w:val="clear" w:color="auto" w:fill="FFFFFF"/>
        </w:rPr>
        <w:t xml:space="preserve">Communal Food Workshop </w:t>
      </w:r>
      <w:r w:rsidR="00A75F0F">
        <w:rPr>
          <w:rFonts w:ascii="Georgia" w:hAnsi="Georgia" w:cs="Tahoma"/>
          <w:color w:val="000000"/>
          <w:sz w:val="24"/>
          <w:szCs w:val="24"/>
          <w:shd w:val="clear" w:color="auto" w:fill="FFFFFF"/>
        </w:rPr>
        <w:t xml:space="preserve">and discussion. </w:t>
      </w:r>
    </w:p>
    <w:p w14:paraId="2E7EBAA3" w14:textId="7A7EE697" w:rsidR="00A75F0F" w:rsidRDefault="00A75F0F">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 xml:space="preserve">Facilitated by: Okui Lala, Nasrikah </w:t>
      </w:r>
      <w:r w:rsidR="00C06D6D">
        <w:rPr>
          <w:rFonts w:ascii="Georgia" w:hAnsi="Georgia" w:cs="Tahoma"/>
          <w:color w:val="000000"/>
          <w:sz w:val="24"/>
          <w:szCs w:val="24"/>
          <w:shd w:val="clear" w:color="auto" w:fill="FFFFFF"/>
        </w:rPr>
        <w:t>(</w:t>
      </w:r>
      <w:r w:rsidR="00EE2059">
        <w:rPr>
          <w:rFonts w:ascii="Georgia" w:hAnsi="Georgia" w:cs="Tahoma"/>
          <w:color w:val="000000"/>
          <w:sz w:val="24"/>
          <w:szCs w:val="24"/>
          <w:shd w:val="clear" w:color="auto" w:fill="FFFFFF"/>
        </w:rPr>
        <w:t xml:space="preserve">tentatively </w:t>
      </w:r>
      <w:r w:rsidR="00C06D6D">
        <w:rPr>
          <w:rFonts w:ascii="Georgia" w:hAnsi="Georgia" w:cs="Tahoma"/>
          <w:color w:val="000000"/>
          <w:sz w:val="24"/>
          <w:szCs w:val="24"/>
          <w:shd w:val="clear" w:color="auto" w:fill="FFFFFF"/>
        </w:rPr>
        <w:t xml:space="preserve">online) </w:t>
      </w:r>
      <w:r>
        <w:rPr>
          <w:rFonts w:ascii="Georgia" w:hAnsi="Georgia" w:cs="Tahoma"/>
          <w:color w:val="000000"/>
          <w:sz w:val="24"/>
          <w:szCs w:val="24"/>
          <w:shd w:val="clear" w:color="auto" w:fill="FFFFFF"/>
        </w:rPr>
        <w:t>and Clarissa</w:t>
      </w:r>
      <w:r w:rsidR="000F264C">
        <w:rPr>
          <w:rFonts w:ascii="Georgia" w:hAnsi="Georgia" w:cs="Tahoma"/>
          <w:color w:val="000000"/>
          <w:sz w:val="24"/>
          <w:szCs w:val="24"/>
          <w:shd w:val="clear" w:color="auto" w:fill="FFFFFF"/>
        </w:rPr>
        <w:t xml:space="preserve"> Lim</w:t>
      </w:r>
      <w:r w:rsidR="00EE2059">
        <w:rPr>
          <w:rFonts w:ascii="Georgia" w:hAnsi="Georgia" w:cs="Tahoma"/>
          <w:color w:val="000000"/>
          <w:sz w:val="24"/>
          <w:szCs w:val="24"/>
          <w:shd w:val="clear" w:color="auto" w:fill="FFFFFF"/>
        </w:rPr>
        <w:t xml:space="preserve"> (in person)</w:t>
      </w:r>
    </w:p>
    <w:p w14:paraId="1A395594" w14:textId="470268A2" w:rsidR="00CA0CA3" w:rsidRPr="004E715B" w:rsidRDefault="00CE6357" w:rsidP="00CA0CA3">
      <w:pPr>
        <w:rPr>
          <w:rFonts w:ascii="Georgia" w:hAnsi="Georgia" w:cs="Tahoma"/>
          <w:color w:val="000000"/>
          <w:sz w:val="24"/>
          <w:szCs w:val="24"/>
          <w:u w:val="single"/>
          <w:shd w:val="clear" w:color="auto" w:fill="FFFFFF"/>
        </w:rPr>
      </w:pPr>
      <w:r w:rsidRPr="004E715B">
        <w:rPr>
          <w:rFonts w:ascii="Georgia" w:hAnsi="Georgia" w:cs="Tahoma"/>
          <w:color w:val="000000"/>
          <w:sz w:val="24"/>
          <w:szCs w:val="24"/>
          <w:u w:val="single"/>
          <w:shd w:val="clear" w:color="auto" w:fill="FFFFFF"/>
        </w:rPr>
        <w:t>Rasa &amp; Asa synopsis</w:t>
      </w:r>
    </w:p>
    <w:p w14:paraId="74F288BE" w14:textId="61E28BA7" w:rsidR="006F30E3" w:rsidRDefault="00A75F0F">
      <w:pPr>
        <w:rPr>
          <w:rFonts w:ascii="Georgia" w:eastAsia="Times New Roman" w:hAnsi="Georgia" w:cs="Times New Roman"/>
          <w:kern w:val="0"/>
          <w:sz w:val="24"/>
          <w:szCs w:val="24"/>
          <w14:ligatures w14:val="none"/>
        </w:rPr>
      </w:pPr>
      <w:r w:rsidRPr="008C2213">
        <w:rPr>
          <w:rFonts w:ascii="Georgia" w:eastAsia="Times New Roman" w:hAnsi="Georgia" w:cs="Times New Roman"/>
          <w:i/>
          <w:iCs/>
          <w:kern w:val="0"/>
          <w:sz w:val="24"/>
          <w:szCs w:val="24"/>
          <w14:ligatures w14:val="none"/>
        </w:rPr>
        <w:t xml:space="preserve">Rasa </w:t>
      </w:r>
      <w:r w:rsidR="008C2213">
        <w:rPr>
          <w:rFonts w:ascii="Georgia" w:eastAsia="Times New Roman" w:hAnsi="Georgia" w:cs="Times New Roman"/>
          <w:i/>
          <w:iCs/>
          <w:kern w:val="0"/>
          <w:sz w:val="24"/>
          <w:szCs w:val="24"/>
          <w14:ligatures w14:val="none"/>
        </w:rPr>
        <w:t>&amp;</w:t>
      </w:r>
      <w:r w:rsidRPr="008C2213">
        <w:rPr>
          <w:rFonts w:ascii="Georgia" w:eastAsia="Times New Roman" w:hAnsi="Georgia" w:cs="Times New Roman"/>
          <w:i/>
          <w:iCs/>
          <w:kern w:val="0"/>
          <w:sz w:val="24"/>
          <w:szCs w:val="24"/>
          <w14:ligatures w14:val="none"/>
        </w:rPr>
        <w:t xml:space="preserve"> Asa</w:t>
      </w:r>
      <w:r w:rsidRPr="00A75F0F">
        <w:rPr>
          <w:rFonts w:ascii="Georgia" w:eastAsia="Times New Roman" w:hAnsi="Georgia" w:cs="Times New Roman"/>
          <w:kern w:val="0"/>
          <w:sz w:val="24"/>
          <w:szCs w:val="24"/>
          <w14:ligatures w14:val="none"/>
        </w:rPr>
        <w:t xml:space="preserve"> (Flavors, Feelings and Hopes) tells the stories of women working as domestic workers. Besides recordings of online events, most footage was shot remotely by the PERTIMIG (Indonesian Migrant Domestic Workers Association) members using their smartphones during </w:t>
      </w:r>
      <w:r w:rsidR="008C2213" w:rsidRPr="00A75F0F">
        <w:rPr>
          <w:rFonts w:ascii="Georgia" w:eastAsia="Times New Roman" w:hAnsi="Georgia" w:cs="Times New Roman"/>
          <w:kern w:val="0"/>
          <w:sz w:val="24"/>
          <w:szCs w:val="24"/>
          <w14:ligatures w14:val="none"/>
        </w:rPr>
        <w:t>the Movement</w:t>
      </w:r>
      <w:r w:rsidRPr="00A75F0F">
        <w:rPr>
          <w:rFonts w:ascii="Georgia" w:eastAsia="Times New Roman" w:hAnsi="Georgia" w:cs="Times New Roman"/>
          <w:kern w:val="0"/>
          <w:sz w:val="24"/>
          <w:szCs w:val="24"/>
          <w14:ligatures w14:val="none"/>
        </w:rPr>
        <w:t xml:space="preserve"> Control Order (partial lockdown) in Malaysia. PERTIMIG is currently using the documentary to outreach to other domestic workers in Malaysia.</w:t>
      </w:r>
    </w:p>
    <w:p w14:paraId="7D0E75A7" w14:textId="4B1EBAD6" w:rsidR="00A75F0F" w:rsidRDefault="00A75F0F">
      <w:pPr>
        <w:rPr>
          <w:rFonts w:ascii="Georgia" w:eastAsia="Times New Roman" w:hAnsi="Georgia" w:cs="Times New Roman"/>
          <w:kern w:val="0"/>
          <w:sz w:val="24"/>
          <w:szCs w:val="24"/>
          <w14:ligatures w14:val="none"/>
        </w:rPr>
      </w:pPr>
      <w:r w:rsidRPr="00A75F0F">
        <w:rPr>
          <w:rFonts w:ascii="Georgia" w:eastAsia="Times New Roman" w:hAnsi="Georgia" w:cs="Times New Roman"/>
          <w:kern w:val="0"/>
          <w:sz w:val="24"/>
          <w:szCs w:val="24"/>
          <w14:ligatures w14:val="none"/>
        </w:rPr>
        <w:br/>
        <w:t xml:space="preserve">More information of the film: </w:t>
      </w:r>
      <w:hyperlink r:id="rId8" w:tgtFrame="_blank" w:history="1">
        <w:r w:rsidRPr="00A75F0F">
          <w:rPr>
            <w:rStyle w:val="Hyperlink"/>
            <w:rFonts w:ascii="Georgia" w:eastAsia="Times New Roman" w:hAnsi="Georgia" w:cs="Times New Roman"/>
            <w:kern w:val="0"/>
            <w:sz w:val="24"/>
            <w:szCs w:val="24"/>
            <w14:ligatures w14:val="none"/>
          </w:rPr>
          <w:t>https://freedomfilm.my/festival/film/rasa-dan-asa/</w:t>
        </w:r>
      </w:hyperlink>
    </w:p>
    <w:p w14:paraId="6991D22F" w14:textId="07B9C6DB" w:rsidR="00CA0CA3" w:rsidRPr="004E715B" w:rsidRDefault="004E715B">
      <w:pPr>
        <w:rPr>
          <w:rFonts w:ascii="Georgia" w:hAnsi="Georgia" w:cs="Tahoma"/>
          <w:color w:val="000000"/>
          <w:sz w:val="24"/>
          <w:szCs w:val="24"/>
          <w:u w:val="single"/>
          <w:shd w:val="clear" w:color="auto" w:fill="FFFFFF"/>
        </w:rPr>
      </w:pPr>
      <w:r w:rsidRPr="004E715B">
        <w:rPr>
          <w:rFonts w:ascii="Georgia" w:hAnsi="Georgia" w:cs="Tahoma"/>
          <w:i/>
          <w:iCs/>
          <w:color w:val="000000"/>
          <w:sz w:val="24"/>
          <w:szCs w:val="24"/>
          <w:u w:val="single"/>
          <w:shd w:val="clear" w:color="auto" w:fill="FFFFFF"/>
        </w:rPr>
        <w:t xml:space="preserve">Nongkrong </w:t>
      </w:r>
      <w:r w:rsidRPr="004E715B">
        <w:rPr>
          <w:rFonts w:ascii="Georgia" w:hAnsi="Georgia" w:cs="Tahoma"/>
          <w:color w:val="000000"/>
          <w:sz w:val="24"/>
          <w:szCs w:val="24"/>
          <w:u w:val="single"/>
          <w:shd w:val="clear" w:color="auto" w:fill="FFFFFF"/>
        </w:rPr>
        <w:t>Communal Food Workshop</w:t>
      </w:r>
    </w:p>
    <w:p w14:paraId="2F3D58E0" w14:textId="263EC694" w:rsidR="00486B39" w:rsidRDefault="00486B39">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Conference attendees are invited to g</w:t>
      </w:r>
      <w:r w:rsidR="00A1328B" w:rsidRPr="00EB4FFD">
        <w:rPr>
          <w:rFonts w:ascii="Georgia" w:hAnsi="Georgia" w:cs="Tahoma"/>
          <w:color w:val="000000"/>
          <w:sz w:val="24"/>
          <w:szCs w:val="24"/>
          <w:shd w:val="clear" w:color="auto" w:fill="FFFFFF"/>
        </w:rPr>
        <w:t xml:space="preserve">ather </w:t>
      </w:r>
      <w:r w:rsidR="004E715B">
        <w:rPr>
          <w:rFonts w:ascii="Georgia" w:hAnsi="Georgia" w:cs="Tahoma"/>
          <w:color w:val="000000"/>
          <w:sz w:val="24"/>
          <w:szCs w:val="24"/>
          <w:shd w:val="clear" w:color="auto" w:fill="FFFFFF"/>
        </w:rPr>
        <w:t>and practice</w:t>
      </w:r>
      <w:r w:rsidR="00A1328B" w:rsidRPr="00EB4FFD">
        <w:rPr>
          <w:rFonts w:ascii="Georgia" w:hAnsi="Georgia" w:cs="Tahoma"/>
          <w:color w:val="000000"/>
          <w:sz w:val="24"/>
          <w:szCs w:val="24"/>
          <w:shd w:val="clear" w:color="auto" w:fill="FFFFFF"/>
        </w:rPr>
        <w:t xml:space="preserve"> collective care labour– </w:t>
      </w:r>
      <w:r w:rsidR="004E715B">
        <w:rPr>
          <w:rFonts w:ascii="Georgia" w:hAnsi="Georgia" w:cs="Tahoma"/>
          <w:color w:val="000000"/>
          <w:sz w:val="24"/>
          <w:szCs w:val="24"/>
          <w:shd w:val="clear" w:color="auto" w:fill="FFFFFF"/>
        </w:rPr>
        <w:t xml:space="preserve">by </w:t>
      </w:r>
      <w:r w:rsidR="00A1328B" w:rsidRPr="00EB4FFD">
        <w:rPr>
          <w:rFonts w:ascii="Georgia" w:hAnsi="Georgia" w:cs="Tahoma"/>
          <w:color w:val="000000"/>
          <w:sz w:val="24"/>
          <w:szCs w:val="24"/>
          <w:shd w:val="clear" w:color="auto" w:fill="FFFFFF"/>
        </w:rPr>
        <w:t>making a light communal meal as a form of solidarity and exploring interconnected struggles with discussion and questions</w:t>
      </w:r>
      <w:r w:rsidR="00A75F0F">
        <w:rPr>
          <w:rFonts w:ascii="Georgia" w:hAnsi="Georgia" w:cs="Tahoma"/>
          <w:color w:val="000000"/>
          <w:sz w:val="24"/>
          <w:szCs w:val="24"/>
          <w:shd w:val="clear" w:color="auto" w:fill="FFFFFF"/>
        </w:rPr>
        <w:t>.</w:t>
      </w:r>
      <w:r w:rsidR="00D00BD3">
        <w:rPr>
          <w:rFonts w:ascii="Georgia" w:hAnsi="Georgia" w:cs="Tahoma"/>
          <w:color w:val="000000"/>
          <w:sz w:val="24"/>
          <w:szCs w:val="24"/>
          <w:shd w:val="clear" w:color="auto" w:fill="FFFFFF"/>
        </w:rPr>
        <w:t xml:space="preserve"> We will prepare a short snack for the participants to prepare which will blend Dutch and Indonesian cuisines.</w:t>
      </w:r>
      <w:r w:rsidR="00425C83">
        <w:rPr>
          <w:rFonts w:ascii="Georgia" w:hAnsi="Georgia" w:cs="Tahoma"/>
          <w:color w:val="000000"/>
          <w:sz w:val="24"/>
          <w:szCs w:val="24"/>
          <w:shd w:val="clear" w:color="auto" w:fill="FFFFFF"/>
        </w:rPr>
        <w:br/>
      </w:r>
      <w:r w:rsidR="00425C83">
        <w:rPr>
          <w:rFonts w:ascii="Georgia" w:hAnsi="Georgia" w:cs="Tahoma"/>
          <w:color w:val="000000"/>
          <w:sz w:val="24"/>
          <w:szCs w:val="24"/>
          <w:shd w:val="clear" w:color="auto" w:fill="FFFFFF"/>
        </w:rPr>
        <w:br/>
      </w:r>
      <w:r w:rsidR="00425C83" w:rsidRPr="00425C83">
        <w:rPr>
          <w:rFonts w:ascii="Georgia" w:hAnsi="Georgia" w:cs="Tahoma"/>
          <w:i/>
          <w:iCs/>
          <w:color w:val="000000"/>
          <w:sz w:val="24"/>
          <w:szCs w:val="24"/>
          <w:u w:val="single"/>
          <w:shd w:val="clear" w:color="auto" w:fill="FFFFFF"/>
        </w:rPr>
        <w:t>Madang</w:t>
      </w:r>
      <w:r w:rsidR="00425C83" w:rsidRPr="00425C83">
        <w:rPr>
          <w:rFonts w:ascii="Georgia" w:hAnsi="Georgia" w:cs="Tahoma"/>
          <w:color w:val="000000"/>
          <w:sz w:val="24"/>
          <w:szCs w:val="24"/>
          <w:u w:val="single"/>
          <w:shd w:val="clear" w:color="auto" w:fill="FFFFFF"/>
        </w:rPr>
        <w:t xml:space="preserve"> Online</w:t>
      </w:r>
    </w:p>
    <w:p w14:paraId="325528D7" w14:textId="2E8F1218" w:rsidR="00425C83" w:rsidRPr="00425C83" w:rsidRDefault="00D00BD3">
      <w:pPr>
        <w:rPr>
          <w:rFonts w:ascii="Georgia" w:hAnsi="Georgia" w:cs="Tahoma"/>
          <w:color w:val="000000"/>
          <w:sz w:val="24"/>
          <w:szCs w:val="24"/>
          <w:shd w:val="clear" w:color="auto" w:fill="FFFFFF"/>
        </w:rPr>
      </w:pPr>
      <w:r>
        <w:rPr>
          <w:rFonts w:ascii="Georgia" w:hAnsi="Georgia" w:cs="Tahoma"/>
          <w:color w:val="000000"/>
          <w:sz w:val="24"/>
          <w:szCs w:val="24"/>
          <w:shd w:val="clear" w:color="auto" w:fill="FFFFFF"/>
        </w:rPr>
        <w:t>When having discussions, we hope for the participants to have a mobile phone with good wifi connection to have conversations with domestic workers from PERTIMIG to learn</w:t>
      </w:r>
      <w:r w:rsidR="00D41A7E">
        <w:rPr>
          <w:rFonts w:ascii="Georgia" w:hAnsi="Georgia" w:cs="Tahoma"/>
          <w:color w:val="000000"/>
          <w:sz w:val="24"/>
          <w:szCs w:val="24"/>
          <w:shd w:val="clear" w:color="auto" w:fill="FFFFFF"/>
        </w:rPr>
        <w:t>, have conversations</w:t>
      </w:r>
      <w:r>
        <w:rPr>
          <w:rFonts w:ascii="Georgia" w:hAnsi="Georgia" w:cs="Tahoma"/>
          <w:color w:val="000000"/>
          <w:sz w:val="24"/>
          <w:szCs w:val="24"/>
          <w:shd w:val="clear" w:color="auto" w:fill="FFFFFF"/>
        </w:rPr>
        <w:t xml:space="preserve"> and ask questions raised from the movie </w:t>
      </w:r>
      <w:r w:rsidR="00D41A7E">
        <w:rPr>
          <w:rFonts w:ascii="Georgia" w:hAnsi="Georgia" w:cs="Tahoma"/>
          <w:color w:val="000000"/>
          <w:sz w:val="24"/>
          <w:szCs w:val="24"/>
          <w:shd w:val="clear" w:color="auto" w:fill="FFFFFF"/>
        </w:rPr>
        <w:t xml:space="preserve">to </w:t>
      </w:r>
      <w:r w:rsidR="0079230E">
        <w:rPr>
          <w:rFonts w:ascii="Georgia" w:hAnsi="Georgia" w:cs="Tahoma"/>
          <w:color w:val="000000"/>
          <w:sz w:val="24"/>
          <w:szCs w:val="24"/>
          <w:shd w:val="clear" w:color="auto" w:fill="FFFFFF"/>
        </w:rPr>
        <w:t xml:space="preserve">collective action and labour. </w:t>
      </w:r>
    </w:p>
    <w:p w14:paraId="6AC1C92C" w14:textId="5D65EDE7" w:rsidR="00FB173E" w:rsidRPr="008C1873" w:rsidRDefault="00FB173E" w:rsidP="00FB173E">
      <w:pPr>
        <w:pStyle w:val="wp-embed-aspect-16-9"/>
        <w:rPr>
          <w:rFonts w:ascii="Georgia" w:hAnsi="Georgia"/>
          <w:sz w:val="32"/>
          <w:szCs w:val="32"/>
        </w:rPr>
      </w:pPr>
      <w:r w:rsidRPr="008C1873">
        <w:rPr>
          <w:rFonts w:ascii="Georgia" w:hAnsi="Georgia"/>
          <w:sz w:val="32"/>
          <w:szCs w:val="32"/>
        </w:rPr>
        <w:t>Participants:</w:t>
      </w:r>
    </w:p>
    <w:p w14:paraId="04A75D12" w14:textId="2900291B" w:rsidR="00FB173E" w:rsidRDefault="00FB173E" w:rsidP="00FB173E">
      <w:pPr>
        <w:pStyle w:val="wp-embed-aspect-16-9"/>
        <w:rPr>
          <w:rFonts w:ascii="Georgia" w:hAnsi="Georgia"/>
        </w:rPr>
      </w:pPr>
      <w:r w:rsidRPr="002A0AA1">
        <w:rPr>
          <w:rFonts w:ascii="Georgia" w:hAnsi="Georgia"/>
          <w:u w:val="single"/>
        </w:rPr>
        <w:t>Co-director Nasrikah</w:t>
      </w:r>
      <w:r w:rsidR="008C1873">
        <w:rPr>
          <w:rFonts w:ascii="Georgia" w:hAnsi="Georgia"/>
        </w:rPr>
        <w:t xml:space="preserve"> - </w:t>
      </w:r>
      <w:r w:rsidR="005E42D9">
        <w:rPr>
          <w:rFonts w:ascii="Georgia" w:hAnsi="Georgia"/>
        </w:rPr>
        <w:t xml:space="preserve"> is</w:t>
      </w:r>
      <w:r w:rsidR="005E42D9" w:rsidRPr="005E42D9">
        <w:rPr>
          <w:rFonts w:ascii="Georgia" w:hAnsi="Georgia"/>
        </w:rPr>
        <w:t xml:space="preserve"> an Indonesian migrant worker who has been living in Malaysia since 1997. She is an advisor for PERTIMIG and a field facilitator for IDWF (International Domestic Workers Federation). Her advocacy focused on campaigning for migrant domestic workers to be treated with the same respect, status and access to justice as workers. Nasrikah is also a poet and coordinator for arts and cultural events.</w:t>
      </w:r>
    </w:p>
    <w:p w14:paraId="26FA7976" w14:textId="07C226D1" w:rsidR="008C1873" w:rsidRDefault="008C1873" w:rsidP="00FB173E">
      <w:pPr>
        <w:pStyle w:val="wp-embed-aspect-16-9"/>
        <w:rPr>
          <w:rFonts w:ascii="Georgia" w:hAnsi="Georgia"/>
        </w:rPr>
      </w:pPr>
      <w:r w:rsidRPr="008C1873">
        <w:rPr>
          <w:rFonts w:ascii="Georgia" w:hAnsi="Georgia"/>
        </w:rPr>
        <w:t xml:space="preserve">PERTIMIG, Indonesian Migrant Domestic Workers Association, is an independent organization fighting for the rights of migrant domestic workers. Our vision is to advocate for decent work and welfare for Indonesian migrant domestic workers and their families in Malaysia. We demand protection for domestic workers through the national laws and regulatory framework. At this moment, PERTIMIG has 140 members and is an affiliate of International Domestic Workers Federation (IDWF). </w:t>
      </w:r>
      <w:hyperlink r:id="rId9" w:tgtFrame="_blank" w:history="1">
        <w:r w:rsidRPr="008C1873">
          <w:rPr>
            <w:rStyle w:val="Hyperlink"/>
            <w:rFonts w:ascii="Georgia" w:hAnsi="Georgia"/>
          </w:rPr>
          <w:t>https://www.facebook.com/AkunPertimigMigran</w:t>
        </w:r>
      </w:hyperlink>
    </w:p>
    <w:p w14:paraId="41D52254" w14:textId="38CAF1F8" w:rsidR="00FB173E" w:rsidRPr="0094287E" w:rsidRDefault="00985FEB" w:rsidP="00FB173E">
      <w:pPr>
        <w:pStyle w:val="wp-embed-aspect-16-9"/>
        <w:rPr>
          <w:rFonts w:ascii="Georgia" w:hAnsi="Georgia"/>
          <w:lang w:val="it-IT"/>
        </w:rPr>
      </w:pPr>
      <w:r w:rsidRPr="002A0AA1">
        <w:rPr>
          <w:rFonts w:ascii="Georgia" w:hAnsi="Georgia"/>
          <w:u w:val="single"/>
        </w:rPr>
        <w:lastRenderedPageBreak/>
        <w:t>Co-director Okui Lala</w:t>
      </w:r>
      <w:r w:rsidRPr="003D53F5">
        <w:rPr>
          <w:rFonts w:ascii="Georgia" w:hAnsi="Georgia"/>
        </w:rPr>
        <w:t xml:space="preserve"> - Okui Lala (Malaysia) is an artist and cultural worker. Her practice spans video and performance to community engagement. Okui’s work explores themes of identities, diaspora and belonging. Okui also facilitates visual workshops with nonprofit organizations and social groups that work with various communities in Malaysia and Japan. </w:t>
      </w:r>
      <w:hyperlink r:id="rId10" w:tgtFrame="_blank" w:history="1">
        <w:r w:rsidRPr="0094287E">
          <w:rPr>
            <w:rStyle w:val="Hyperlink"/>
            <w:rFonts w:ascii="Georgia" w:hAnsi="Georgia"/>
            <w:lang w:val="it-IT"/>
          </w:rPr>
          <w:t>https://www.delfinafoundation.com/in-residence/okui-lala/</w:t>
        </w:r>
      </w:hyperlink>
    </w:p>
    <w:p w14:paraId="3CB5E4E2" w14:textId="55492A66" w:rsidR="00C05093" w:rsidRPr="0094287E" w:rsidRDefault="00C05093" w:rsidP="00FB173E">
      <w:pPr>
        <w:pStyle w:val="wp-embed-aspect-16-9"/>
        <w:rPr>
          <w:rFonts w:ascii="Georgia" w:hAnsi="Georgia"/>
          <w:u w:val="single"/>
          <w:lang w:val="it-IT"/>
        </w:rPr>
      </w:pPr>
      <w:r w:rsidRPr="0094287E">
        <w:rPr>
          <w:rFonts w:ascii="Georgia" w:hAnsi="Georgia"/>
          <w:u w:val="single"/>
          <w:lang w:val="it-IT"/>
        </w:rPr>
        <w:t xml:space="preserve">Workshop facilitator Clarissa Lim </w:t>
      </w:r>
    </w:p>
    <w:p w14:paraId="6B8C30D2" w14:textId="33D72AE9" w:rsidR="002A0AA1" w:rsidRPr="003D53F5" w:rsidRDefault="002A0AA1" w:rsidP="002A0AA1">
      <w:pPr>
        <w:pStyle w:val="NormalWeb"/>
        <w:rPr>
          <w:rFonts w:ascii="Georgia" w:hAnsi="Georgia"/>
        </w:rPr>
      </w:pPr>
      <w:r w:rsidRPr="003D53F5">
        <w:rPr>
          <w:rFonts w:ascii="Georgia" w:hAnsi="Georgia"/>
        </w:rPr>
        <w:t xml:space="preserve">Clarissa is currently a PhD Candidate in </w:t>
      </w:r>
      <w:hyperlink r:id="rId11" w:history="1">
        <w:r w:rsidRPr="003D53F5">
          <w:rPr>
            <w:rStyle w:val="Hyperlink"/>
            <w:rFonts w:ascii="Georgia" w:hAnsi="Georgia"/>
          </w:rPr>
          <w:t>Architecture at the Chinese University of Hong Kong</w:t>
        </w:r>
      </w:hyperlink>
      <w:r w:rsidRPr="003D53F5">
        <w:rPr>
          <w:rFonts w:ascii="Georgia" w:hAnsi="Georgia"/>
        </w:rPr>
        <w:t xml:space="preserve"> supervised by Dr. Cecilia Chu and Prof. Inge Goudsmit. </w:t>
      </w:r>
      <w:r>
        <w:rPr>
          <w:rFonts w:ascii="Georgia" w:hAnsi="Georgia"/>
        </w:rPr>
        <w:t xml:space="preserve">She is the recipient of </w:t>
      </w:r>
      <w:r w:rsidRPr="003D53F5">
        <w:rPr>
          <w:rFonts w:ascii="Georgia" w:hAnsi="Georgia"/>
        </w:rPr>
        <w:t xml:space="preserve">the </w:t>
      </w:r>
      <w:hyperlink r:id="rId12" w:history="1">
        <w:r w:rsidRPr="003D53F5">
          <w:rPr>
            <w:rStyle w:val="Hyperlink"/>
            <w:rFonts w:ascii="Georgia" w:hAnsi="Georgia"/>
          </w:rPr>
          <w:t>Hong Kong PhD Fellowship Scheme</w:t>
        </w:r>
      </w:hyperlink>
      <w:r w:rsidRPr="003D53F5">
        <w:rPr>
          <w:rFonts w:ascii="Georgia" w:hAnsi="Georgia"/>
        </w:rPr>
        <w:t xml:space="preserve"> and the </w:t>
      </w:r>
      <w:hyperlink r:id="rId13" w:history="1">
        <w:r w:rsidRPr="003D53F5">
          <w:rPr>
            <w:rStyle w:val="Hyperlink"/>
            <w:rFonts w:ascii="Georgia" w:hAnsi="Georgia"/>
          </w:rPr>
          <w:t>CUHK Vice-Chancellor’s PhD Scholarship</w:t>
        </w:r>
      </w:hyperlink>
      <w:r w:rsidRPr="003D53F5">
        <w:rPr>
          <w:rFonts w:ascii="Georgia" w:hAnsi="Georgia"/>
        </w:rPr>
        <w:t>.</w:t>
      </w:r>
    </w:p>
    <w:p w14:paraId="7C39C7BF" w14:textId="6A538194" w:rsidR="002A0AA1" w:rsidRPr="003D53F5" w:rsidRDefault="002A0AA1" w:rsidP="002A0AA1">
      <w:pPr>
        <w:pStyle w:val="NormalWeb"/>
        <w:rPr>
          <w:rFonts w:ascii="Georgia" w:hAnsi="Georgia"/>
        </w:rPr>
      </w:pPr>
      <w:r w:rsidRPr="003D53F5">
        <w:rPr>
          <w:rFonts w:ascii="Georgia" w:hAnsi="Georgia"/>
        </w:rPr>
        <w:t>She is also a cultural worker and is working with Art-Is-Land, a teaching artist and socially engaged collective arts project</w:t>
      </w:r>
      <w:r>
        <w:rPr>
          <w:rFonts w:ascii="Georgia" w:hAnsi="Georgia"/>
        </w:rPr>
        <w:t xml:space="preserve">s. Previously, she </w:t>
      </w:r>
      <w:r w:rsidR="0028694E">
        <w:rPr>
          <w:rFonts w:ascii="Georgia" w:hAnsi="Georgia"/>
        </w:rPr>
        <w:t xml:space="preserve">facilitated the conversation for the </w:t>
      </w:r>
      <w:hyperlink r:id="rId14" w:history="1">
        <w:r w:rsidR="0028694E" w:rsidRPr="0062170E">
          <w:rPr>
            <w:rStyle w:val="Hyperlink"/>
            <w:rFonts w:ascii="Georgia" w:hAnsi="Georgia"/>
          </w:rPr>
          <w:t>International Exchange</w:t>
        </w:r>
      </w:hyperlink>
      <w:r w:rsidR="0062170E">
        <w:rPr>
          <w:rFonts w:ascii="Georgia" w:hAnsi="Georgia"/>
        </w:rPr>
        <w:t xml:space="preserve"> </w:t>
      </w:r>
      <w:r w:rsidR="008D774F">
        <w:rPr>
          <w:rFonts w:ascii="Georgia" w:hAnsi="Georgia"/>
        </w:rPr>
        <w:t xml:space="preserve">featuring </w:t>
      </w:r>
      <w:hyperlink r:id="rId15" w:history="1">
        <w:r w:rsidR="008D774F" w:rsidRPr="007C6630">
          <w:rPr>
            <w:rStyle w:val="Hyperlink"/>
            <w:rFonts w:ascii="Georgia" w:hAnsi="Georgia"/>
          </w:rPr>
          <w:t>Okui Lala</w:t>
        </w:r>
      </w:hyperlink>
      <w:r w:rsidR="008D774F">
        <w:rPr>
          <w:rFonts w:ascii="Georgia" w:hAnsi="Georgia"/>
        </w:rPr>
        <w:t>, Assemble</w:t>
      </w:r>
      <w:r w:rsidR="00A85E21">
        <w:rPr>
          <w:rFonts w:ascii="Georgia" w:hAnsi="Georgia"/>
        </w:rPr>
        <w:t xml:space="preserve">, Kang Min Jay and more. </w:t>
      </w:r>
      <w:r w:rsidR="0028694E">
        <w:rPr>
          <w:rFonts w:ascii="Georgia" w:hAnsi="Georgia"/>
        </w:rPr>
        <w:t xml:space="preserve"> </w:t>
      </w:r>
    </w:p>
    <w:p w14:paraId="4FB0D41C" w14:textId="5359A6F0" w:rsidR="002A0AA1" w:rsidRPr="003D53F5" w:rsidRDefault="007C6630" w:rsidP="002A0AA1">
      <w:pPr>
        <w:pStyle w:val="NormalWeb"/>
        <w:rPr>
          <w:rFonts w:ascii="Georgia" w:hAnsi="Georgia"/>
        </w:rPr>
      </w:pPr>
      <w:r>
        <w:rPr>
          <w:rFonts w:ascii="Georgia" w:hAnsi="Georgia"/>
        </w:rPr>
        <w:t>She is currently the</w:t>
      </w:r>
      <w:r w:rsidR="002A0AA1" w:rsidRPr="003D53F5">
        <w:rPr>
          <w:rFonts w:ascii="Georgia" w:hAnsi="Georgia"/>
        </w:rPr>
        <w:t xml:space="preserve"> </w:t>
      </w:r>
      <w:hyperlink r:id="rId16" w:history="1">
        <w:r w:rsidR="002A0AA1" w:rsidRPr="003D53F5">
          <w:rPr>
            <w:rStyle w:val="Hyperlink"/>
            <w:rFonts w:ascii="Georgia" w:hAnsi="Georgia"/>
          </w:rPr>
          <w:t>2022-2023 Emerging Curator</w:t>
        </w:r>
      </w:hyperlink>
      <w:r w:rsidR="002A0AA1" w:rsidRPr="003D53F5">
        <w:rPr>
          <w:rFonts w:ascii="Georgia" w:hAnsi="Georgia"/>
        </w:rPr>
        <w:t xml:space="preserve"> at the </w:t>
      </w:r>
      <w:hyperlink r:id="rId17" w:history="1">
        <w:r w:rsidR="002A0AA1" w:rsidRPr="003D53F5">
          <w:rPr>
            <w:rStyle w:val="Hyperlink"/>
            <w:rFonts w:ascii="Georgia" w:hAnsi="Georgia"/>
          </w:rPr>
          <w:t>Canadian Centre of Architecture</w:t>
        </w:r>
      </w:hyperlink>
      <w:r w:rsidR="002A0AA1" w:rsidRPr="003D53F5">
        <w:rPr>
          <w:rFonts w:ascii="Georgia" w:hAnsi="Georgia"/>
        </w:rPr>
        <w:t>, working on mapping the urban impact of art collectives.</w:t>
      </w:r>
    </w:p>
    <w:p w14:paraId="4DB325AA" w14:textId="11B518FC" w:rsidR="009B05DB" w:rsidRPr="003D53F5" w:rsidRDefault="009B05DB" w:rsidP="002A0AA1">
      <w:pPr>
        <w:pStyle w:val="NormalWeb"/>
        <w:rPr>
          <w:rFonts w:ascii="Georgia" w:hAnsi="Georgia"/>
        </w:rPr>
      </w:pPr>
    </w:p>
    <w:p w14:paraId="743195CB" w14:textId="6CB8CE2F" w:rsidR="00150272" w:rsidRPr="00EB4FFD" w:rsidRDefault="00150272">
      <w:pPr>
        <w:rPr>
          <w:rFonts w:ascii="Georgia" w:hAnsi="Georgia" w:cs="Tahoma"/>
          <w:color w:val="000000"/>
          <w:sz w:val="24"/>
          <w:szCs w:val="24"/>
          <w:shd w:val="clear" w:color="auto" w:fill="FFFFFF"/>
        </w:rPr>
      </w:pPr>
    </w:p>
    <w:p w14:paraId="3F349DAF" w14:textId="31662ACB" w:rsidR="00551C85" w:rsidRPr="00EB4FFD" w:rsidRDefault="00551C85">
      <w:pPr>
        <w:rPr>
          <w:rFonts w:ascii="Georgia" w:hAnsi="Georgia"/>
          <w:sz w:val="24"/>
          <w:szCs w:val="24"/>
        </w:rPr>
      </w:pPr>
    </w:p>
    <w:sectPr w:rsidR="00551C85" w:rsidRPr="00EB4F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4075" w14:textId="77777777" w:rsidR="00AA5B15" w:rsidRDefault="00AA5B15" w:rsidP="00402351">
      <w:pPr>
        <w:spacing w:after="0" w:line="240" w:lineRule="auto"/>
      </w:pPr>
      <w:r>
        <w:separator/>
      </w:r>
    </w:p>
  </w:endnote>
  <w:endnote w:type="continuationSeparator" w:id="0">
    <w:p w14:paraId="5157A38C" w14:textId="77777777" w:rsidR="00AA5B15" w:rsidRDefault="00AA5B15" w:rsidP="0040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4E34" w14:textId="77777777" w:rsidR="00AA5B15" w:rsidRDefault="00AA5B15" w:rsidP="00402351">
      <w:pPr>
        <w:spacing w:after="0" w:line="240" w:lineRule="auto"/>
      </w:pPr>
      <w:r>
        <w:separator/>
      </w:r>
    </w:p>
  </w:footnote>
  <w:footnote w:type="continuationSeparator" w:id="0">
    <w:p w14:paraId="363719C2" w14:textId="77777777" w:rsidR="00AA5B15" w:rsidRDefault="00AA5B15" w:rsidP="004023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7D"/>
    <w:rsid w:val="000205A0"/>
    <w:rsid w:val="000548DB"/>
    <w:rsid w:val="000910D6"/>
    <w:rsid w:val="000F264C"/>
    <w:rsid w:val="00150272"/>
    <w:rsid w:val="00210ABC"/>
    <w:rsid w:val="0028694E"/>
    <w:rsid w:val="002A0AA1"/>
    <w:rsid w:val="002A7FA2"/>
    <w:rsid w:val="00342C30"/>
    <w:rsid w:val="003B1F55"/>
    <w:rsid w:val="003D0FEF"/>
    <w:rsid w:val="003D53F5"/>
    <w:rsid w:val="00402351"/>
    <w:rsid w:val="00425C83"/>
    <w:rsid w:val="004705DB"/>
    <w:rsid w:val="00486B39"/>
    <w:rsid w:val="004A1D69"/>
    <w:rsid w:val="004D282E"/>
    <w:rsid w:val="004E715B"/>
    <w:rsid w:val="00551C85"/>
    <w:rsid w:val="005610EB"/>
    <w:rsid w:val="005862EB"/>
    <w:rsid w:val="005E42D9"/>
    <w:rsid w:val="00620F5A"/>
    <w:rsid w:val="0062170E"/>
    <w:rsid w:val="00657DCA"/>
    <w:rsid w:val="00666B96"/>
    <w:rsid w:val="006E6D7D"/>
    <w:rsid w:val="006F30E3"/>
    <w:rsid w:val="0071733C"/>
    <w:rsid w:val="0072111C"/>
    <w:rsid w:val="00730FA9"/>
    <w:rsid w:val="007435DE"/>
    <w:rsid w:val="0079230E"/>
    <w:rsid w:val="007B4BA8"/>
    <w:rsid w:val="007C6630"/>
    <w:rsid w:val="007D5F2A"/>
    <w:rsid w:val="008C1873"/>
    <w:rsid w:val="008C2213"/>
    <w:rsid w:val="008D3E9E"/>
    <w:rsid w:val="008D774F"/>
    <w:rsid w:val="008F2F87"/>
    <w:rsid w:val="00914212"/>
    <w:rsid w:val="00916B88"/>
    <w:rsid w:val="00937EE2"/>
    <w:rsid w:val="0094287E"/>
    <w:rsid w:val="0097567F"/>
    <w:rsid w:val="00985FEB"/>
    <w:rsid w:val="009B05DB"/>
    <w:rsid w:val="00A1328B"/>
    <w:rsid w:val="00A532CA"/>
    <w:rsid w:val="00A653CB"/>
    <w:rsid w:val="00A75F0F"/>
    <w:rsid w:val="00A8572D"/>
    <w:rsid w:val="00A85E21"/>
    <w:rsid w:val="00A97FCC"/>
    <w:rsid w:val="00AA5B15"/>
    <w:rsid w:val="00AA5DE0"/>
    <w:rsid w:val="00B1792E"/>
    <w:rsid w:val="00B504D1"/>
    <w:rsid w:val="00B509DF"/>
    <w:rsid w:val="00BE624C"/>
    <w:rsid w:val="00C05093"/>
    <w:rsid w:val="00C06D6D"/>
    <w:rsid w:val="00C6023A"/>
    <w:rsid w:val="00CA0CA3"/>
    <w:rsid w:val="00CD53FC"/>
    <w:rsid w:val="00CE6357"/>
    <w:rsid w:val="00D00BD3"/>
    <w:rsid w:val="00D41A7E"/>
    <w:rsid w:val="00D54355"/>
    <w:rsid w:val="00DA5F64"/>
    <w:rsid w:val="00DB7749"/>
    <w:rsid w:val="00E11834"/>
    <w:rsid w:val="00E92577"/>
    <w:rsid w:val="00EB4FFD"/>
    <w:rsid w:val="00EE2059"/>
    <w:rsid w:val="00EE4E6C"/>
    <w:rsid w:val="00F23D4D"/>
    <w:rsid w:val="00F2462D"/>
    <w:rsid w:val="00F32325"/>
    <w:rsid w:val="00F50AE8"/>
    <w:rsid w:val="00F652B0"/>
    <w:rsid w:val="00F82271"/>
    <w:rsid w:val="00F86C9F"/>
    <w:rsid w:val="00F87916"/>
    <w:rsid w:val="00FA2811"/>
    <w:rsid w:val="00FB173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8533F"/>
  <w15:chartTrackingRefBased/>
  <w15:docId w15:val="{F2B6F527-3053-439D-A4BC-86E79C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6D7D"/>
    <w:rPr>
      <w:b/>
      <w:bCs/>
    </w:rPr>
  </w:style>
  <w:style w:type="character" w:styleId="Hyperlink">
    <w:name w:val="Hyperlink"/>
    <w:basedOn w:val="DefaultParagraphFont"/>
    <w:uiPriority w:val="99"/>
    <w:unhideWhenUsed/>
    <w:rsid w:val="00150272"/>
    <w:rPr>
      <w:color w:val="0563C1" w:themeColor="hyperlink"/>
      <w:u w:val="single"/>
    </w:rPr>
  </w:style>
  <w:style w:type="character" w:styleId="UnresolvedMention">
    <w:name w:val="Unresolved Mention"/>
    <w:basedOn w:val="DefaultParagraphFont"/>
    <w:uiPriority w:val="99"/>
    <w:semiHidden/>
    <w:unhideWhenUsed/>
    <w:rsid w:val="00150272"/>
    <w:rPr>
      <w:color w:val="605E5C"/>
      <w:shd w:val="clear" w:color="auto" w:fill="E1DFDD"/>
    </w:rPr>
  </w:style>
  <w:style w:type="paragraph" w:styleId="NormalWeb">
    <w:name w:val="Normal (Web)"/>
    <w:basedOn w:val="Normal"/>
    <w:uiPriority w:val="99"/>
    <w:unhideWhenUsed/>
    <w:rsid w:val="00A132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embed-aspect-16-9">
    <w:name w:val="wp-embed-aspect-16-9"/>
    <w:basedOn w:val="Normal"/>
    <w:rsid w:val="00A132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0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351"/>
  </w:style>
  <w:style w:type="paragraph" w:styleId="Footer">
    <w:name w:val="footer"/>
    <w:basedOn w:val="Normal"/>
    <w:link w:val="FooterChar"/>
    <w:uiPriority w:val="99"/>
    <w:unhideWhenUsed/>
    <w:rsid w:val="00402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1928">
      <w:bodyDiv w:val="1"/>
      <w:marLeft w:val="0"/>
      <w:marRight w:val="0"/>
      <w:marTop w:val="0"/>
      <w:marBottom w:val="0"/>
      <w:divBdr>
        <w:top w:val="none" w:sz="0" w:space="0" w:color="auto"/>
        <w:left w:val="none" w:sz="0" w:space="0" w:color="auto"/>
        <w:bottom w:val="none" w:sz="0" w:space="0" w:color="auto"/>
        <w:right w:val="none" w:sz="0" w:space="0" w:color="auto"/>
      </w:divBdr>
    </w:div>
    <w:div w:id="697118629">
      <w:bodyDiv w:val="1"/>
      <w:marLeft w:val="0"/>
      <w:marRight w:val="0"/>
      <w:marTop w:val="0"/>
      <w:marBottom w:val="0"/>
      <w:divBdr>
        <w:top w:val="none" w:sz="0" w:space="0" w:color="auto"/>
        <w:left w:val="none" w:sz="0" w:space="0" w:color="auto"/>
        <w:bottom w:val="none" w:sz="0" w:space="0" w:color="auto"/>
        <w:right w:val="none" w:sz="0" w:space="0" w:color="auto"/>
      </w:divBdr>
      <w:divsChild>
        <w:div w:id="1968313460">
          <w:marLeft w:val="0"/>
          <w:marRight w:val="0"/>
          <w:marTop w:val="0"/>
          <w:marBottom w:val="0"/>
          <w:divBdr>
            <w:top w:val="none" w:sz="0" w:space="0" w:color="auto"/>
            <w:left w:val="none" w:sz="0" w:space="0" w:color="auto"/>
            <w:bottom w:val="none" w:sz="0" w:space="0" w:color="auto"/>
            <w:right w:val="none" w:sz="0" w:space="0" w:color="auto"/>
          </w:divBdr>
          <w:divsChild>
            <w:div w:id="1641305504">
              <w:marLeft w:val="0"/>
              <w:marRight w:val="0"/>
              <w:marTop w:val="0"/>
              <w:marBottom w:val="0"/>
              <w:divBdr>
                <w:top w:val="none" w:sz="0" w:space="0" w:color="auto"/>
                <w:left w:val="none" w:sz="0" w:space="0" w:color="auto"/>
                <w:bottom w:val="none" w:sz="0" w:space="0" w:color="auto"/>
                <w:right w:val="none" w:sz="0" w:space="0" w:color="auto"/>
              </w:divBdr>
              <w:divsChild>
                <w:div w:id="1636637540">
                  <w:marLeft w:val="0"/>
                  <w:marRight w:val="0"/>
                  <w:marTop w:val="0"/>
                  <w:marBottom w:val="0"/>
                  <w:divBdr>
                    <w:top w:val="none" w:sz="0" w:space="0" w:color="auto"/>
                    <w:left w:val="none" w:sz="0" w:space="0" w:color="auto"/>
                    <w:bottom w:val="none" w:sz="0" w:space="0" w:color="auto"/>
                    <w:right w:val="none" w:sz="0" w:space="0" w:color="auto"/>
                  </w:divBdr>
                  <w:divsChild>
                    <w:div w:id="1496068542">
                      <w:marLeft w:val="0"/>
                      <w:marRight w:val="0"/>
                      <w:marTop w:val="0"/>
                      <w:marBottom w:val="0"/>
                      <w:divBdr>
                        <w:top w:val="none" w:sz="0" w:space="0" w:color="auto"/>
                        <w:left w:val="none" w:sz="0" w:space="0" w:color="auto"/>
                        <w:bottom w:val="none" w:sz="0" w:space="0" w:color="auto"/>
                        <w:right w:val="none" w:sz="0" w:space="0" w:color="auto"/>
                      </w:divBdr>
                      <w:divsChild>
                        <w:div w:id="1568999043">
                          <w:marLeft w:val="0"/>
                          <w:marRight w:val="0"/>
                          <w:marTop w:val="0"/>
                          <w:marBottom w:val="0"/>
                          <w:divBdr>
                            <w:top w:val="none" w:sz="0" w:space="0" w:color="auto"/>
                            <w:left w:val="none" w:sz="0" w:space="0" w:color="auto"/>
                            <w:bottom w:val="none" w:sz="0" w:space="0" w:color="auto"/>
                            <w:right w:val="none" w:sz="0" w:space="0" w:color="auto"/>
                          </w:divBdr>
                          <w:divsChild>
                            <w:div w:id="219706860">
                              <w:marLeft w:val="0"/>
                              <w:marRight w:val="0"/>
                              <w:marTop w:val="0"/>
                              <w:marBottom w:val="0"/>
                              <w:divBdr>
                                <w:top w:val="none" w:sz="0" w:space="0" w:color="auto"/>
                                <w:left w:val="none" w:sz="0" w:space="0" w:color="auto"/>
                                <w:bottom w:val="none" w:sz="0" w:space="0" w:color="auto"/>
                                <w:right w:val="none" w:sz="0" w:space="0" w:color="auto"/>
                              </w:divBdr>
                            </w:div>
                            <w:div w:id="3154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887519">
      <w:bodyDiv w:val="1"/>
      <w:marLeft w:val="0"/>
      <w:marRight w:val="0"/>
      <w:marTop w:val="0"/>
      <w:marBottom w:val="0"/>
      <w:divBdr>
        <w:top w:val="none" w:sz="0" w:space="0" w:color="auto"/>
        <w:left w:val="none" w:sz="0" w:space="0" w:color="auto"/>
        <w:bottom w:val="none" w:sz="0" w:space="0" w:color="auto"/>
        <w:right w:val="none" w:sz="0" w:space="0" w:color="auto"/>
      </w:divBdr>
      <w:divsChild>
        <w:div w:id="117561425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7044659">
              <w:marLeft w:val="0"/>
              <w:marRight w:val="0"/>
              <w:marTop w:val="0"/>
              <w:marBottom w:val="0"/>
              <w:divBdr>
                <w:top w:val="none" w:sz="0" w:space="0" w:color="auto"/>
                <w:left w:val="none" w:sz="0" w:space="0" w:color="auto"/>
                <w:bottom w:val="none" w:sz="0" w:space="0" w:color="auto"/>
                <w:right w:val="none" w:sz="0" w:space="0" w:color="auto"/>
              </w:divBdr>
              <w:divsChild>
                <w:div w:id="265845085">
                  <w:marLeft w:val="0"/>
                  <w:marRight w:val="0"/>
                  <w:marTop w:val="0"/>
                  <w:marBottom w:val="0"/>
                  <w:divBdr>
                    <w:top w:val="none" w:sz="0" w:space="0" w:color="auto"/>
                    <w:left w:val="none" w:sz="0" w:space="0" w:color="auto"/>
                    <w:bottom w:val="none" w:sz="0" w:space="0" w:color="auto"/>
                    <w:right w:val="none" w:sz="0" w:space="0" w:color="auto"/>
                  </w:divBdr>
                  <w:divsChild>
                    <w:div w:id="14045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5079">
          <w:marLeft w:val="0"/>
          <w:marRight w:val="0"/>
          <w:marTop w:val="0"/>
          <w:marBottom w:val="0"/>
          <w:divBdr>
            <w:top w:val="none" w:sz="0" w:space="0" w:color="auto"/>
            <w:left w:val="none" w:sz="0" w:space="0" w:color="auto"/>
            <w:bottom w:val="none" w:sz="0" w:space="0" w:color="auto"/>
            <w:right w:val="none" w:sz="0" w:space="0" w:color="auto"/>
          </w:divBdr>
          <w:divsChild>
            <w:div w:id="729963193">
              <w:marLeft w:val="0"/>
              <w:marRight w:val="0"/>
              <w:marTop w:val="0"/>
              <w:marBottom w:val="0"/>
              <w:divBdr>
                <w:top w:val="none" w:sz="0" w:space="0" w:color="auto"/>
                <w:left w:val="none" w:sz="0" w:space="0" w:color="auto"/>
                <w:bottom w:val="none" w:sz="0" w:space="0" w:color="auto"/>
                <w:right w:val="none" w:sz="0" w:space="0" w:color="auto"/>
              </w:divBdr>
              <w:divsChild>
                <w:div w:id="14195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film.my/festival/film/rasa-dan-asa/" TargetMode="External"/><Relationship Id="rId13" Type="http://schemas.openxmlformats.org/officeDocument/2006/relationships/hyperlink" Target="https://www.cse.cuhk.edu.hk/news/announcements/cuhk-vice-chancellors-phd-scholarship-scheme-2022-23-intak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rissa.lim@link.cuhk.edu.hk" TargetMode="External"/><Relationship Id="rId12" Type="http://schemas.openxmlformats.org/officeDocument/2006/relationships/hyperlink" Target="https://cerg1.ugc.edu.hk/hkpfs/index.html" TargetMode="External"/><Relationship Id="rId17" Type="http://schemas.openxmlformats.org/officeDocument/2006/relationships/hyperlink" Target="https://www.cca.qc.ca/en/" TargetMode="External"/><Relationship Id="rId2" Type="http://schemas.openxmlformats.org/officeDocument/2006/relationships/styles" Target="styles.xml"/><Relationship Id="rId16" Type="http://schemas.openxmlformats.org/officeDocument/2006/relationships/hyperlink" Target="https://www.instagram.com/p/Cpn8gK_uRr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rch.cuhk.edu.hk/" TargetMode="External"/><Relationship Id="rId5" Type="http://schemas.openxmlformats.org/officeDocument/2006/relationships/footnotes" Target="footnotes.xml"/><Relationship Id="rId15" Type="http://schemas.openxmlformats.org/officeDocument/2006/relationships/hyperlink" Target="https://www.instagram.com/p/CsWC6MnvMkh/?utm_source=ig_web_copy_link&amp;igshid=MzRlODBiNWFlZA==" TargetMode="External"/><Relationship Id="rId10" Type="http://schemas.openxmlformats.org/officeDocument/2006/relationships/hyperlink" Target="https://www.delfinafoundation.com/in-residence/okui-la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AkunPertimigMigran" TargetMode="External"/><Relationship Id="rId14" Type="http://schemas.openxmlformats.org/officeDocument/2006/relationships/hyperlink" Target="https://www.instagram.com/p/CrLe_hsvlSU/?utm_source=ig_web_copy_link&amp;igshid=MzRlODBiNWFl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9639-7533-4B15-9B92-84DA0CE8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Kye Lee Clarissa</dc:creator>
  <cp:keywords/>
  <dc:description/>
  <cp:lastModifiedBy>Siegers, S.R. (Yayah)</cp:lastModifiedBy>
  <cp:revision>3</cp:revision>
  <dcterms:created xsi:type="dcterms:W3CDTF">2024-01-17T13:44:00Z</dcterms:created>
  <dcterms:modified xsi:type="dcterms:W3CDTF">2024-01-17T13:51:00Z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ce79e3db-b53f-4f39-a535-9897cd50828f</vt:lpwstr>
  </property>
</Properties>
</file>