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135" w14:textId="3CD77422" w:rsidR="00280A5E" w:rsidRPr="00B86D72" w:rsidRDefault="00280A5E" w:rsidP="00835994">
      <w:pPr>
        <w:rPr>
          <w:b/>
          <w:bCs/>
          <w:sz w:val="24"/>
          <w:szCs w:val="24"/>
        </w:rPr>
      </w:pPr>
      <w:r w:rsidRPr="00835994">
        <w:rPr>
          <w:sz w:val="24"/>
          <w:szCs w:val="24"/>
        </w:rPr>
        <w:t xml:space="preserve">Proposed topic for EuroSEAS 2024 laboratory: </w:t>
      </w:r>
      <w:r w:rsidR="00C85AB6" w:rsidRPr="00B86D72">
        <w:rPr>
          <w:b/>
          <w:bCs/>
          <w:sz w:val="24"/>
          <w:szCs w:val="24"/>
        </w:rPr>
        <w:t>“</w:t>
      </w:r>
      <w:r w:rsidR="009C38A2" w:rsidRPr="00B86D72">
        <w:rPr>
          <w:b/>
          <w:bCs/>
          <w:sz w:val="24"/>
          <w:szCs w:val="24"/>
        </w:rPr>
        <w:t xml:space="preserve">Critical Perspectives on </w:t>
      </w:r>
      <w:r w:rsidRPr="00B86D72">
        <w:rPr>
          <w:b/>
          <w:bCs/>
          <w:sz w:val="24"/>
          <w:szCs w:val="24"/>
        </w:rPr>
        <w:t>Movement</w:t>
      </w:r>
      <w:r w:rsidR="00850704">
        <w:rPr>
          <w:b/>
          <w:bCs/>
          <w:sz w:val="24"/>
          <w:szCs w:val="24"/>
        </w:rPr>
        <w:t xml:space="preserve">, </w:t>
      </w:r>
      <w:r w:rsidR="003C2510">
        <w:rPr>
          <w:b/>
          <w:bCs/>
          <w:sz w:val="24"/>
          <w:szCs w:val="24"/>
        </w:rPr>
        <w:t xml:space="preserve">Migration, </w:t>
      </w:r>
      <w:r w:rsidRPr="00B86D72">
        <w:rPr>
          <w:b/>
          <w:bCs/>
          <w:sz w:val="24"/>
          <w:szCs w:val="24"/>
        </w:rPr>
        <w:t>and Mobilities in Southeast Asian Literatures</w:t>
      </w:r>
      <w:r w:rsidR="00C85AB6" w:rsidRPr="00B86D72">
        <w:rPr>
          <w:b/>
          <w:bCs/>
          <w:sz w:val="24"/>
          <w:szCs w:val="24"/>
        </w:rPr>
        <w:t>”</w:t>
      </w:r>
    </w:p>
    <w:p w14:paraId="333AA4AC" w14:textId="508A6362" w:rsidR="00B57FF7" w:rsidRPr="00B86D72" w:rsidRDefault="00B57FF7" w:rsidP="00B86D72">
      <w:pPr>
        <w:rPr>
          <w:sz w:val="24"/>
          <w:szCs w:val="24"/>
        </w:rPr>
      </w:pPr>
      <w:r w:rsidRPr="00B86D72">
        <w:rPr>
          <w:sz w:val="24"/>
          <w:szCs w:val="24"/>
        </w:rPr>
        <w:t xml:space="preserve">Convenor: Angelia Poon, </w:t>
      </w:r>
      <w:r w:rsidR="007C2A54" w:rsidRPr="00B86D72">
        <w:rPr>
          <w:sz w:val="24"/>
          <w:szCs w:val="24"/>
        </w:rPr>
        <w:t xml:space="preserve">National Institute of Education, </w:t>
      </w:r>
      <w:r w:rsidRPr="00B86D72">
        <w:rPr>
          <w:sz w:val="24"/>
          <w:szCs w:val="24"/>
        </w:rPr>
        <w:t>N</w:t>
      </w:r>
      <w:r w:rsidR="007C2A54" w:rsidRPr="00B86D72">
        <w:rPr>
          <w:sz w:val="24"/>
          <w:szCs w:val="24"/>
        </w:rPr>
        <w:t>anyang Technological University</w:t>
      </w:r>
      <w:r w:rsidR="00CE0368" w:rsidRPr="00B86D72">
        <w:rPr>
          <w:sz w:val="24"/>
          <w:szCs w:val="24"/>
        </w:rPr>
        <w:t>, Singapore</w:t>
      </w:r>
    </w:p>
    <w:p w14:paraId="26D0A1EF" w14:textId="179B3B8E" w:rsidR="00CE0368" w:rsidRPr="004D66DF" w:rsidRDefault="00CE0368" w:rsidP="00B86D72">
      <w:pPr>
        <w:rPr>
          <w:sz w:val="24"/>
          <w:szCs w:val="24"/>
        </w:rPr>
      </w:pPr>
      <w:r w:rsidRPr="004D66DF">
        <w:rPr>
          <w:sz w:val="24"/>
          <w:szCs w:val="24"/>
        </w:rPr>
        <w:t>Email: angelia.poon@nie.edu.sg</w:t>
      </w:r>
    </w:p>
    <w:p w14:paraId="7BF33192" w14:textId="3CBDB685" w:rsidR="0019586D" w:rsidRPr="00B86D72" w:rsidRDefault="00B86D72" w:rsidP="00B86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Format: </w:t>
      </w:r>
      <w:r w:rsidR="00CE0368" w:rsidRPr="00B86D72">
        <w:rPr>
          <w:sz w:val="24"/>
          <w:szCs w:val="24"/>
        </w:rPr>
        <w:t xml:space="preserve">Laboratory participants will be invited to work on a paper </w:t>
      </w:r>
      <w:r w:rsidR="00F556C5" w:rsidRPr="00B86D72">
        <w:rPr>
          <w:sz w:val="24"/>
          <w:szCs w:val="24"/>
        </w:rPr>
        <w:t>related to</w:t>
      </w:r>
      <w:r w:rsidR="00CE0368" w:rsidRPr="00B86D72">
        <w:rPr>
          <w:sz w:val="24"/>
          <w:szCs w:val="24"/>
        </w:rPr>
        <w:t xml:space="preserve"> the topic and to present and share their main ideas at the session. </w:t>
      </w:r>
      <w:r w:rsidR="00583D51" w:rsidRPr="00B86D72">
        <w:rPr>
          <w:sz w:val="24"/>
          <w:szCs w:val="24"/>
        </w:rPr>
        <w:t xml:space="preserve">Each </w:t>
      </w:r>
      <w:r w:rsidR="00256443" w:rsidRPr="00B86D72">
        <w:rPr>
          <w:sz w:val="24"/>
          <w:szCs w:val="24"/>
        </w:rPr>
        <w:t xml:space="preserve">presentation </w:t>
      </w:r>
      <w:r w:rsidR="00583D51" w:rsidRPr="00B86D72">
        <w:rPr>
          <w:sz w:val="24"/>
          <w:szCs w:val="24"/>
        </w:rPr>
        <w:t xml:space="preserve">will take about 15 mins. </w:t>
      </w:r>
      <w:r w:rsidR="00256443" w:rsidRPr="00B86D72">
        <w:rPr>
          <w:sz w:val="24"/>
          <w:szCs w:val="24"/>
        </w:rPr>
        <w:t xml:space="preserve">Presenters </w:t>
      </w:r>
      <w:r w:rsidR="00CE0368" w:rsidRPr="00B86D72">
        <w:rPr>
          <w:sz w:val="24"/>
          <w:szCs w:val="24"/>
        </w:rPr>
        <w:t xml:space="preserve">need not have written a </w:t>
      </w:r>
      <w:r w:rsidR="00256443" w:rsidRPr="00B86D72">
        <w:rPr>
          <w:sz w:val="24"/>
          <w:szCs w:val="24"/>
        </w:rPr>
        <w:t xml:space="preserve">complete </w:t>
      </w:r>
      <w:r w:rsidR="00CE0368" w:rsidRPr="00B86D72">
        <w:rPr>
          <w:sz w:val="24"/>
          <w:szCs w:val="24"/>
        </w:rPr>
        <w:t>paper by then</w:t>
      </w:r>
      <w:r w:rsidR="009F5653" w:rsidRPr="00B86D72">
        <w:rPr>
          <w:sz w:val="24"/>
          <w:szCs w:val="24"/>
        </w:rPr>
        <w:t xml:space="preserve"> but should have </w:t>
      </w:r>
      <w:r w:rsidR="001C0336" w:rsidRPr="00B86D72">
        <w:rPr>
          <w:sz w:val="24"/>
          <w:szCs w:val="24"/>
        </w:rPr>
        <w:t xml:space="preserve">decided on </w:t>
      </w:r>
      <w:r w:rsidR="009F5653" w:rsidRPr="00B86D72">
        <w:rPr>
          <w:sz w:val="24"/>
          <w:szCs w:val="24"/>
        </w:rPr>
        <w:t xml:space="preserve">main ideas for </w:t>
      </w:r>
      <w:r w:rsidR="001E619A" w:rsidRPr="00B86D72">
        <w:rPr>
          <w:sz w:val="24"/>
          <w:szCs w:val="24"/>
        </w:rPr>
        <w:t xml:space="preserve">further </w:t>
      </w:r>
      <w:r w:rsidR="009F5653" w:rsidRPr="00B86D72">
        <w:rPr>
          <w:sz w:val="24"/>
          <w:szCs w:val="24"/>
        </w:rPr>
        <w:t>development</w:t>
      </w:r>
      <w:r w:rsidR="00CE0368" w:rsidRPr="00B86D72">
        <w:rPr>
          <w:sz w:val="24"/>
          <w:szCs w:val="24"/>
        </w:rPr>
        <w:t xml:space="preserve">. </w:t>
      </w:r>
      <w:r w:rsidR="00170087" w:rsidRPr="00B86D72">
        <w:rPr>
          <w:sz w:val="24"/>
          <w:szCs w:val="24"/>
        </w:rPr>
        <w:t xml:space="preserve">During the laboratory, </w:t>
      </w:r>
      <w:r w:rsidR="00757007" w:rsidRPr="00B86D72">
        <w:rPr>
          <w:sz w:val="24"/>
          <w:szCs w:val="24"/>
        </w:rPr>
        <w:t>p</w:t>
      </w:r>
      <w:r w:rsidR="009325BD" w:rsidRPr="00B86D72">
        <w:rPr>
          <w:sz w:val="24"/>
          <w:szCs w:val="24"/>
        </w:rPr>
        <w:t xml:space="preserve">articipants may </w:t>
      </w:r>
      <w:r w:rsidR="0097066F" w:rsidRPr="00B86D72">
        <w:rPr>
          <w:sz w:val="24"/>
          <w:szCs w:val="24"/>
        </w:rPr>
        <w:t xml:space="preserve">have break-out sessions to </w:t>
      </w:r>
      <w:r w:rsidR="00F958CD" w:rsidRPr="00B86D72">
        <w:rPr>
          <w:sz w:val="24"/>
          <w:szCs w:val="24"/>
        </w:rPr>
        <w:t xml:space="preserve">share </w:t>
      </w:r>
      <w:r w:rsidR="00757007" w:rsidRPr="00B86D72">
        <w:rPr>
          <w:sz w:val="24"/>
          <w:szCs w:val="24"/>
        </w:rPr>
        <w:t xml:space="preserve">their work </w:t>
      </w:r>
      <w:r w:rsidR="009325BD" w:rsidRPr="00B86D72">
        <w:rPr>
          <w:sz w:val="24"/>
          <w:szCs w:val="24"/>
        </w:rPr>
        <w:t xml:space="preserve">in smaller groups </w:t>
      </w:r>
      <w:r w:rsidR="00757007" w:rsidRPr="00B86D72">
        <w:rPr>
          <w:sz w:val="24"/>
          <w:szCs w:val="24"/>
        </w:rPr>
        <w:t xml:space="preserve">before </w:t>
      </w:r>
      <w:r w:rsidR="00B870A5" w:rsidRPr="00B86D72">
        <w:rPr>
          <w:sz w:val="24"/>
          <w:szCs w:val="24"/>
        </w:rPr>
        <w:t xml:space="preserve">all </w:t>
      </w:r>
      <w:r w:rsidR="00757007" w:rsidRPr="00B86D72">
        <w:rPr>
          <w:sz w:val="24"/>
          <w:szCs w:val="24"/>
        </w:rPr>
        <w:t>com</w:t>
      </w:r>
      <w:r w:rsidR="00170087" w:rsidRPr="00B86D72">
        <w:rPr>
          <w:sz w:val="24"/>
          <w:szCs w:val="24"/>
        </w:rPr>
        <w:t xml:space="preserve">e </w:t>
      </w:r>
      <w:r w:rsidR="00757007" w:rsidRPr="00B86D72">
        <w:rPr>
          <w:sz w:val="24"/>
          <w:szCs w:val="24"/>
        </w:rPr>
        <w:t xml:space="preserve">together for </w:t>
      </w:r>
      <w:r w:rsidR="00F6576A" w:rsidRPr="00B86D72">
        <w:rPr>
          <w:sz w:val="24"/>
          <w:szCs w:val="24"/>
        </w:rPr>
        <w:t xml:space="preserve">the main </w:t>
      </w:r>
      <w:r w:rsidR="00B870A5" w:rsidRPr="00B86D72">
        <w:rPr>
          <w:sz w:val="24"/>
          <w:szCs w:val="24"/>
        </w:rPr>
        <w:t xml:space="preserve">discussion. </w:t>
      </w:r>
      <w:r w:rsidR="00583D51" w:rsidRPr="00B86D72">
        <w:rPr>
          <w:sz w:val="24"/>
          <w:szCs w:val="24"/>
        </w:rPr>
        <w:t xml:space="preserve">The convener </w:t>
      </w:r>
      <w:r w:rsidR="00693195" w:rsidRPr="00B86D72">
        <w:rPr>
          <w:sz w:val="24"/>
          <w:szCs w:val="24"/>
        </w:rPr>
        <w:t xml:space="preserve">may </w:t>
      </w:r>
      <w:r w:rsidR="00B03E2A" w:rsidRPr="00B86D72">
        <w:rPr>
          <w:sz w:val="24"/>
          <w:szCs w:val="24"/>
        </w:rPr>
        <w:t xml:space="preserve">provide </w:t>
      </w:r>
      <w:r w:rsidR="00693195" w:rsidRPr="00B86D72">
        <w:rPr>
          <w:sz w:val="24"/>
          <w:szCs w:val="24"/>
        </w:rPr>
        <w:t xml:space="preserve">a list of questions to prompt discussion and </w:t>
      </w:r>
      <w:r w:rsidR="00583D51" w:rsidRPr="00B86D72">
        <w:rPr>
          <w:sz w:val="24"/>
          <w:szCs w:val="24"/>
        </w:rPr>
        <w:t xml:space="preserve">will </w:t>
      </w:r>
      <w:r w:rsidR="00693195" w:rsidRPr="00B86D72">
        <w:rPr>
          <w:sz w:val="24"/>
          <w:szCs w:val="24"/>
        </w:rPr>
        <w:t xml:space="preserve">also </w:t>
      </w:r>
      <w:r w:rsidR="00444F17" w:rsidRPr="00B86D72">
        <w:rPr>
          <w:sz w:val="24"/>
          <w:szCs w:val="24"/>
        </w:rPr>
        <w:t xml:space="preserve">serve as </w:t>
      </w:r>
      <w:r w:rsidR="004677C9" w:rsidRPr="00B86D72">
        <w:rPr>
          <w:sz w:val="24"/>
          <w:szCs w:val="24"/>
        </w:rPr>
        <w:t xml:space="preserve">a </w:t>
      </w:r>
      <w:r w:rsidR="00444F17" w:rsidRPr="00B86D72">
        <w:rPr>
          <w:sz w:val="24"/>
          <w:szCs w:val="24"/>
        </w:rPr>
        <w:t>facilitator</w:t>
      </w:r>
      <w:r w:rsidR="004F7573" w:rsidRPr="00B86D72">
        <w:rPr>
          <w:sz w:val="24"/>
          <w:szCs w:val="24"/>
        </w:rPr>
        <w:t xml:space="preserve"> during this time</w:t>
      </w:r>
      <w:r w:rsidR="009325BD" w:rsidRPr="00B86D72">
        <w:rPr>
          <w:sz w:val="24"/>
          <w:szCs w:val="24"/>
        </w:rPr>
        <w:t xml:space="preserve">. </w:t>
      </w:r>
      <w:r w:rsidR="00CE0368" w:rsidRPr="00B86D72">
        <w:rPr>
          <w:sz w:val="24"/>
          <w:szCs w:val="24"/>
        </w:rPr>
        <w:t xml:space="preserve">This </w:t>
      </w:r>
      <w:r w:rsidR="00190B7F" w:rsidRPr="00B86D72">
        <w:rPr>
          <w:sz w:val="24"/>
          <w:szCs w:val="24"/>
        </w:rPr>
        <w:t xml:space="preserve">proposed laboratory </w:t>
      </w:r>
      <w:r w:rsidR="00CE0368" w:rsidRPr="00B86D72">
        <w:rPr>
          <w:sz w:val="24"/>
          <w:szCs w:val="24"/>
        </w:rPr>
        <w:t xml:space="preserve">will be an opportunity to gather </w:t>
      </w:r>
      <w:r w:rsidR="00035112" w:rsidRPr="00B86D72">
        <w:rPr>
          <w:sz w:val="24"/>
          <w:szCs w:val="24"/>
        </w:rPr>
        <w:t xml:space="preserve">international </w:t>
      </w:r>
      <w:r w:rsidR="00CE0368" w:rsidRPr="00B86D72">
        <w:rPr>
          <w:sz w:val="24"/>
          <w:szCs w:val="24"/>
        </w:rPr>
        <w:t xml:space="preserve">scholars working on different </w:t>
      </w:r>
      <w:r w:rsidR="00190B7F" w:rsidRPr="00B86D72">
        <w:rPr>
          <w:sz w:val="24"/>
          <w:szCs w:val="24"/>
        </w:rPr>
        <w:t xml:space="preserve">areas of </w:t>
      </w:r>
      <w:r w:rsidR="00CE0368" w:rsidRPr="00B86D72">
        <w:rPr>
          <w:sz w:val="24"/>
          <w:szCs w:val="24"/>
        </w:rPr>
        <w:t>S</w:t>
      </w:r>
      <w:r w:rsidR="00CB06F3" w:rsidRPr="00B86D72">
        <w:rPr>
          <w:sz w:val="24"/>
          <w:szCs w:val="24"/>
        </w:rPr>
        <w:t xml:space="preserve">outheast Asian </w:t>
      </w:r>
      <w:r w:rsidR="00A96D75" w:rsidRPr="00B86D72">
        <w:rPr>
          <w:sz w:val="24"/>
          <w:szCs w:val="24"/>
        </w:rPr>
        <w:t xml:space="preserve">literatures and cultural </w:t>
      </w:r>
      <w:r w:rsidR="00190B7F" w:rsidRPr="00B86D72">
        <w:rPr>
          <w:sz w:val="24"/>
          <w:szCs w:val="24"/>
        </w:rPr>
        <w:t xml:space="preserve">studies </w:t>
      </w:r>
      <w:r w:rsidR="00CE0368" w:rsidRPr="00B86D72">
        <w:rPr>
          <w:sz w:val="24"/>
          <w:szCs w:val="24"/>
        </w:rPr>
        <w:t xml:space="preserve">to collaborate and learn from each other. At the end of the </w:t>
      </w:r>
      <w:r w:rsidR="00126E32" w:rsidRPr="00B86D72">
        <w:rPr>
          <w:sz w:val="24"/>
          <w:szCs w:val="24"/>
        </w:rPr>
        <w:t>lab</w:t>
      </w:r>
      <w:r w:rsidR="009B7C42" w:rsidRPr="00B86D72">
        <w:rPr>
          <w:sz w:val="24"/>
          <w:szCs w:val="24"/>
        </w:rPr>
        <w:t xml:space="preserve">oratory </w:t>
      </w:r>
      <w:r w:rsidR="00CE0368" w:rsidRPr="00B86D72">
        <w:rPr>
          <w:sz w:val="24"/>
          <w:szCs w:val="24"/>
        </w:rPr>
        <w:t xml:space="preserve">session, participants will present their </w:t>
      </w:r>
      <w:r w:rsidR="0019586D" w:rsidRPr="00B86D72">
        <w:rPr>
          <w:sz w:val="24"/>
          <w:szCs w:val="24"/>
        </w:rPr>
        <w:t>work to a larger audience</w:t>
      </w:r>
      <w:r w:rsidR="00447DD0" w:rsidRPr="00B86D72">
        <w:rPr>
          <w:sz w:val="24"/>
          <w:szCs w:val="24"/>
        </w:rPr>
        <w:t xml:space="preserve"> and take questions in </w:t>
      </w:r>
      <w:r w:rsidR="00F556C5" w:rsidRPr="00B86D72">
        <w:rPr>
          <w:sz w:val="24"/>
          <w:szCs w:val="24"/>
        </w:rPr>
        <w:t xml:space="preserve">a </w:t>
      </w:r>
      <w:r w:rsidR="0019586D" w:rsidRPr="00B86D72">
        <w:rPr>
          <w:sz w:val="24"/>
          <w:szCs w:val="24"/>
        </w:rPr>
        <w:t>Q and A</w:t>
      </w:r>
      <w:r w:rsidR="00FF5F0C" w:rsidRPr="00B86D72">
        <w:rPr>
          <w:sz w:val="24"/>
          <w:szCs w:val="24"/>
        </w:rPr>
        <w:t xml:space="preserve"> session</w:t>
      </w:r>
      <w:r w:rsidR="0019586D" w:rsidRPr="00B86D72">
        <w:rPr>
          <w:sz w:val="24"/>
          <w:szCs w:val="24"/>
        </w:rPr>
        <w:t xml:space="preserve">. </w:t>
      </w:r>
      <w:r w:rsidR="00FF5F0C" w:rsidRPr="00B86D72">
        <w:rPr>
          <w:sz w:val="24"/>
          <w:szCs w:val="24"/>
        </w:rPr>
        <w:t xml:space="preserve">The aim </w:t>
      </w:r>
      <w:r w:rsidR="000747D5" w:rsidRPr="00B86D72">
        <w:rPr>
          <w:sz w:val="24"/>
          <w:szCs w:val="24"/>
        </w:rPr>
        <w:t xml:space="preserve">of the </w:t>
      </w:r>
      <w:r w:rsidR="00784771" w:rsidRPr="00B86D72">
        <w:rPr>
          <w:sz w:val="24"/>
          <w:szCs w:val="24"/>
        </w:rPr>
        <w:t xml:space="preserve">laboratory </w:t>
      </w:r>
      <w:r w:rsidR="00CE0368" w:rsidRPr="00B86D72">
        <w:rPr>
          <w:sz w:val="24"/>
          <w:szCs w:val="24"/>
        </w:rPr>
        <w:t xml:space="preserve">is to produce an </w:t>
      </w:r>
      <w:r w:rsidR="00AE68A3" w:rsidRPr="00B86D72">
        <w:rPr>
          <w:sz w:val="24"/>
          <w:szCs w:val="24"/>
        </w:rPr>
        <w:t>edited collection of critical essays</w:t>
      </w:r>
      <w:r w:rsidR="0019586D" w:rsidRPr="00B86D72">
        <w:rPr>
          <w:sz w:val="24"/>
          <w:szCs w:val="24"/>
        </w:rPr>
        <w:t xml:space="preserve"> </w:t>
      </w:r>
      <w:r w:rsidR="00484041" w:rsidRPr="00B86D72">
        <w:rPr>
          <w:sz w:val="24"/>
          <w:szCs w:val="24"/>
        </w:rPr>
        <w:t>to</w:t>
      </w:r>
      <w:r w:rsidR="00784771" w:rsidRPr="00B86D72">
        <w:rPr>
          <w:sz w:val="24"/>
          <w:szCs w:val="24"/>
        </w:rPr>
        <w:t xml:space="preserve"> add to the growing scholarship on comparative SEA studies in literature and culture.</w:t>
      </w:r>
    </w:p>
    <w:p w14:paraId="46E31FC4" w14:textId="2E97146A" w:rsidR="005A7111" w:rsidRPr="009B4D5F" w:rsidRDefault="005A7111" w:rsidP="00CF7F20">
      <w:pPr>
        <w:rPr>
          <w:sz w:val="24"/>
          <w:szCs w:val="24"/>
          <w:u w:val="single"/>
        </w:rPr>
      </w:pPr>
      <w:r w:rsidRPr="009B4D5F">
        <w:rPr>
          <w:sz w:val="24"/>
          <w:szCs w:val="24"/>
          <w:u w:val="single"/>
        </w:rPr>
        <w:t>Critical Perspectives on Movement</w:t>
      </w:r>
      <w:r w:rsidR="00E7295D">
        <w:rPr>
          <w:sz w:val="24"/>
          <w:szCs w:val="24"/>
          <w:u w:val="single"/>
        </w:rPr>
        <w:t>,</w:t>
      </w:r>
      <w:r w:rsidR="00D309ED">
        <w:rPr>
          <w:sz w:val="24"/>
          <w:szCs w:val="24"/>
          <w:u w:val="single"/>
        </w:rPr>
        <w:t xml:space="preserve"> Migration,</w:t>
      </w:r>
      <w:r w:rsidRPr="009B4D5F">
        <w:rPr>
          <w:sz w:val="24"/>
          <w:szCs w:val="24"/>
          <w:u w:val="single"/>
        </w:rPr>
        <w:t xml:space="preserve"> and Mobilities in Southeast Asian Literatures </w:t>
      </w:r>
    </w:p>
    <w:p w14:paraId="67916604" w14:textId="1EFDB63D" w:rsidR="004F6246" w:rsidRDefault="00CF7F20" w:rsidP="00A2091A">
      <w:pPr>
        <w:jc w:val="both"/>
        <w:rPr>
          <w:sz w:val="24"/>
          <w:szCs w:val="24"/>
        </w:rPr>
      </w:pPr>
      <w:r w:rsidRPr="009B4D5F">
        <w:rPr>
          <w:sz w:val="24"/>
          <w:szCs w:val="24"/>
        </w:rPr>
        <w:t xml:space="preserve">This proposed laboratory </w:t>
      </w:r>
      <w:r w:rsidR="000B7469" w:rsidRPr="009B4D5F">
        <w:rPr>
          <w:sz w:val="24"/>
          <w:szCs w:val="24"/>
        </w:rPr>
        <w:t>consider</w:t>
      </w:r>
      <w:r w:rsidR="00A951AF">
        <w:rPr>
          <w:sz w:val="24"/>
          <w:szCs w:val="24"/>
        </w:rPr>
        <w:t>s</w:t>
      </w:r>
      <w:r w:rsidR="00650665">
        <w:rPr>
          <w:sz w:val="24"/>
          <w:szCs w:val="24"/>
        </w:rPr>
        <w:t xml:space="preserve"> </w:t>
      </w:r>
      <w:r w:rsidRPr="009B4D5F">
        <w:rPr>
          <w:sz w:val="24"/>
          <w:szCs w:val="24"/>
        </w:rPr>
        <w:t xml:space="preserve">the </w:t>
      </w:r>
      <w:r w:rsidR="00401D0B" w:rsidRPr="009B4D5F">
        <w:rPr>
          <w:sz w:val="24"/>
          <w:szCs w:val="24"/>
        </w:rPr>
        <w:t xml:space="preserve">significance </w:t>
      </w:r>
      <w:r w:rsidRPr="009B4D5F">
        <w:rPr>
          <w:sz w:val="24"/>
          <w:szCs w:val="24"/>
        </w:rPr>
        <w:t xml:space="preserve">of </w:t>
      </w:r>
      <w:r w:rsidR="00401D0B" w:rsidRPr="009B4D5F">
        <w:rPr>
          <w:sz w:val="24"/>
          <w:szCs w:val="24"/>
        </w:rPr>
        <w:t>movement</w:t>
      </w:r>
      <w:r w:rsidR="00375CCC">
        <w:rPr>
          <w:sz w:val="24"/>
          <w:szCs w:val="24"/>
        </w:rPr>
        <w:t>,</w:t>
      </w:r>
      <w:r w:rsidR="00BB5194">
        <w:rPr>
          <w:sz w:val="24"/>
          <w:szCs w:val="24"/>
        </w:rPr>
        <w:t xml:space="preserve"> m</w:t>
      </w:r>
      <w:r w:rsidR="00375CCC">
        <w:rPr>
          <w:sz w:val="24"/>
          <w:szCs w:val="24"/>
        </w:rPr>
        <w:t>igration</w:t>
      </w:r>
      <w:r w:rsidR="00650665">
        <w:rPr>
          <w:sz w:val="24"/>
          <w:szCs w:val="24"/>
        </w:rPr>
        <w:t>,</w:t>
      </w:r>
      <w:r w:rsidR="00401D0B" w:rsidRPr="009B4D5F">
        <w:rPr>
          <w:sz w:val="24"/>
          <w:szCs w:val="24"/>
        </w:rPr>
        <w:t xml:space="preserve"> and various </w:t>
      </w:r>
      <w:r w:rsidRPr="009B4D5F">
        <w:rPr>
          <w:sz w:val="24"/>
          <w:szCs w:val="24"/>
        </w:rPr>
        <w:t xml:space="preserve">mobilities </w:t>
      </w:r>
      <w:r w:rsidR="00401D0B" w:rsidRPr="009B4D5F">
        <w:rPr>
          <w:sz w:val="24"/>
          <w:szCs w:val="24"/>
        </w:rPr>
        <w:t xml:space="preserve">as articulated </w:t>
      </w:r>
      <w:r w:rsidRPr="009B4D5F">
        <w:rPr>
          <w:sz w:val="24"/>
          <w:szCs w:val="24"/>
        </w:rPr>
        <w:t>in Southeast Asian literature</w:t>
      </w:r>
      <w:r w:rsidR="00401D0B" w:rsidRPr="009B4D5F">
        <w:rPr>
          <w:sz w:val="24"/>
          <w:szCs w:val="24"/>
        </w:rPr>
        <w:t>s</w:t>
      </w:r>
      <w:r w:rsidR="004674CB">
        <w:rPr>
          <w:sz w:val="24"/>
          <w:szCs w:val="24"/>
        </w:rPr>
        <w:t xml:space="preserve"> and</w:t>
      </w:r>
      <w:r w:rsidR="00600156" w:rsidRPr="009B4D5F">
        <w:rPr>
          <w:sz w:val="24"/>
          <w:szCs w:val="24"/>
        </w:rPr>
        <w:t xml:space="preserve"> </w:t>
      </w:r>
      <w:r w:rsidR="00FF423E">
        <w:rPr>
          <w:sz w:val="24"/>
          <w:szCs w:val="24"/>
        </w:rPr>
        <w:t xml:space="preserve">related </w:t>
      </w:r>
      <w:r w:rsidR="00600156" w:rsidRPr="009B4D5F">
        <w:rPr>
          <w:sz w:val="24"/>
          <w:szCs w:val="24"/>
        </w:rPr>
        <w:t xml:space="preserve">media </w:t>
      </w:r>
      <w:r w:rsidR="00E41E8C">
        <w:rPr>
          <w:sz w:val="24"/>
          <w:szCs w:val="24"/>
        </w:rPr>
        <w:t xml:space="preserve">forms </w:t>
      </w:r>
      <w:r w:rsidR="00E14411">
        <w:rPr>
          <w:sz w:val="24"/>
          <w:szCs w:val="24"/>
        </w:rPr>
        <w:t xml:space="preserve">such as </w:t>
      </w:r>
      <w:r w:rsidR="00600156" w:rsidRPr="009B4D5F">
        <w:rPr>
          <w:sz w:val="24"/>
          <w:szCs w:val="24"/>
        </w:rPr>
        <w:t>film</w:t>
      </w:r>
      <w:r w:rsidRPr="009B4D5F">
        <w:rPr>
          <w:sz w:val="24"/>
          <w:szCs w:val="24"/>
        </w:rPr>
        <w:t xml:space="preserve">. </w:t>
      </w:r>
      <w:r w:rsidR="00FF423E">
        <w:rPr>
          <w:sz w:val="24"/>
          <w:szCs w:val="24"/>
        </w:rPr>
        <w:t>L</w:t>
      </w:r>
      <w:r w:rsidRPr="009B4D5F">
        <w:rPr>
          <w:sz w:val="24"/>
          <w:szCs w:val="24"/>
        </w:rPr>
        <w:t xml:space="preserve">iterary and cultural scholars from SEA </w:t>
      </w:r>
      <w:r w:rsidR="00401D0B" w:rsidRPr="009B4D5F">
        <w:rPr>
          <w:sz w:val="24"/>
          <w:szCs w:val="24"/>
        </w:rPr>
        <w:t xml:space="preserve">and elsewhere </w:t>
      </w:r>
      <w:r w:rsidR="00FF423E">
        <w:rPr>
          <w:sz w:val="24"/>
          <w:szCs w:val="24"/>
        </w:rPr>
        <w:t xml:space="preserve">are invited </w:t>
      </w:r>
      <w:r w:rsidRPr="009B4D5F">
        <w:rPr>
          <w:sz w:val="24"/>
          <w:szCs w:val="24"/>
        </w:rPr>
        <w:t xml:space="preserve">to explore </w:t>
      </w:r>
      <w:r w:rsidR="00D35976">
        <w:rPr>
          <w:sz w:val="24"/>
          <w:szCs w:val="24"/>
        </w:rPr>
        <w:t xml:space="preserve">how writers use </w:t>
      </w:r>
      <w:r w:rsidR="00B524B7">
        <w:rPr>
          <w:sz w:val="24"/>
          <w:szCs w:val="24"/>
        </w:rPr>
        <w:t xml:space="preserve">forms of travel </w:t>
      </w:r>
      <w:r w:rsidR="00DB03DD">
        <w:rPr>
          <w:sz w:val="24"/>
          <w:szCs w:val="24"/>
        </w:rPr>
        <w:t>and c</w:t>
      </w:r>
      <w:r w:rsidR="00D20A7F">
        <w:rPr>
          <w:sz w:val="24"/>
          <w:szCs w:val="24"/>
        </w:rPr>
        <w:t>irculation</w:t>
      </w:r>
      <w:r w:rsidR="0032796D">
        <w:rPr>
          <w:sz w:val="24"/>
          <w:szCs w:val="24"/>
        </w:rPr>
        <w:t xml:space="preserve"> </w:t>
      </w:r>
      <w:r w:rsidR="00981635">
        <w:rPr>
          <w:sz w:val="24"/>
          <w:szCs w:val="24"/>
        </w:rPr>
        <w:t xml:space="preserve">like </w:t>
      </w:r>
      <w:r w:rsidR="00401D0B" w:rsidRPr="009B4D5F">
        <w:rPr>
          <w:sz w:val="24"/>
          <w:szCs w:val="24"/>
        </w:rPr>
        <w:t xml:space="preserve">migration, </w:t>
      </w:r>
      <w:r w:rsidR="00B7485B" w:rsidRPr="009B4D5F">
        <w:rPr>
          <w:sz w:val="24"/>
          <w:szCs w:val="24"/>
        </w:rPr>
        <w:t xml:space="preserve">tourism, </w:t>
      </w:r>
      <w:r w:rsidR="00D568B4">
        <w:rPr>
          <w:sz w:val="24"/>
          <w:szCs w:val="24"/>
        </w:rPr>
        <w:t xml:space="preserve">pilgrimages, </w:t>
      </w:r>
      <w:r w:rsidR="00EF3DC9">
        <w:rPr>
          <w:sz w:val="24"/>
          <w:szCs w:val="24"/>
        </w:rPr>
        <w:t xml:space="preserve">labor flows </w:t>
      </w:r>
      <w:r w:rsidR="00AB12A6" w:rsidRPr="009B4D5F">
        <w:rPr>
          <w:sz w:val="24"/>
          <w:szCs w:val="24"/>
        </w:rPr>
        <w:t>etc</w:t>
      </w:r>
      <w:r w:rsidR="00FE7EA2">
        <w:rPr>
          <w:sz w:val="24"/>
          <w:szCs w:val="24"/>
        </w:rPr>
        <w:t>.</w:t>
      </w:r>
      <w:r w:rsidR="004674CB">
        <w:rPr>
          <w:sz w:val="24"/>
          <w:szCs w:val="24"/>
        </w:rPr>
        <w:t xml:space="preserve"> </w:t>
      </w:r>
      <w:r w:rsidR="00EF3DC9">
        <w:rPr>
          <w:sz w:val="24"/>
          <w:szCs w:val="24"/>
        </w:rPr>
        <w:t xml:space="preserve">to </w:t>
      </w:r>
      <w:r w:rsidR="00FA5ADB">
        <w:rPr>
          <w:sz w:val="24"/>
          <w:szCs w:val="24"/>
        </w:rPr>
        <w:t xml:space="preserve">inform </w:t>
      </w:r>
      <w:r w:rsidR="00EF3DC9">
        <w:rPr>
          <w:sz w:val="24"/>
          <w:szCs w:val="24"/>
        </w:rPr>
        <w:t xml:space="preserve">and articulate </w:t>
      </w:r>
      <w:r w:rsidR="00FA5ADB">
        <w:rPr>
          <w:sz w:val="24"/>
          <w:szCs w:val="24"/>
        </w:rPr>
        <w:t>particular subjectivities and group identities</w:t>
      </w:r>
      <w:r w:rsidR="00AB12A6" w:rsidRPr="009B4D5F">
        <w:rPr>
          <w:sz w:val="24"/>
          <w:szCs w:val="24"/>
        </w:rPr>
        <w:t xml:space="preserve">. </w:t>
      </w:r>
      <w:r w:rsidR="004F6246">
        <w:rPr>
          <w:sz w:val="24"/>
          <w:szCs w:val="24"/>
        </w:rPr>
        <w:t xml:space="preserve">Histories of movement and unequal mobilities are usually central to </w:t>
      </w:r>
      <w:r w:rsidR="004F6246" w:rsidRPr="009B4D5F">
        <w:rPr>
          <w:sz w:val="24"/>
          <w:szCs w:val="24"/>
        </w:rPr>
        <w:t xml:space="preserve">territorialized and </w:t>
      </w:r>
      <w:proofErr w:type="spellStart"/>
      <w:r w:rsidR="004F6246" w:rsidRPr="009B4D5F">
        <w:rPr>
          <w:sz w:val="24"/>
          <w:szCs w:val="24"/>
        </w:rPr>
        <w:t>deterritorialized</w:t>
      </w:r>
      <w:proofErr w:type="spellEnd"/>
      <w:r w:rsidR="004F6246" w:rsidRPr="009B4D5F">
        <w:rPr>
          <w:sz w:val="24"/>
          <w:szCs w:val="24"/>
        </w:rPr>
        <w:t xml:space="preserve"> forms of identity</w:t>
      </w:r>
      <w:r w:rsidR="004F6246">
        <w:rPr>
          <w:sz w:val="24"/>
          <w:szCs w:val="24"/>
        </w:rPr>
        <w:t xml:space="preserve">, and to </w:t>
      </w:r>
      <w:r w:rsidR="00E62EE9">
        <w:rPr>
          <w:sz w:val="24"/>
          <w:szCs w:val="24"/>
        </w:rPr>
        <w:t xml:space="preserve">the </w:t>
      </w:r>
      <w:r w:rsidR="004F6246">
        <w:rPr>
          <w:sz w:val="24"/>
          <w:szCs w:val="24"/>
        </w:rPr>
        <w:t>related notions of indigeneity</w:t>
      </w:r>
      <w:r w:rsidR="00FE3BFE">
        <w:rPr>
          <w:sz w:val="24"/>
          <w:szCs w:val="24"/>
        </w:rPr>
        <w:t xml:space="preserve">, </w:t>
      </w:r>
      <w:r w:rsidR="009277F6">
        <w:rPr>
          <w:sz w:val="24"/>
          <w:szCs w:val="24"/>
        </w:rPr>
        <w:t xml:space="preserve">nationalism and </w:t>
      </w:r>
      <w:r w:rsidR="004F6246">
        <w:rPr>
          <w:sz w:val="24"/>
          <w:szCs w:val="24"/>
        </w:rPr>
        <w:t>minority cultures</w:t>
      </w:r>
      <w:r w:rsidR="004F6246" w:rsidRPr="009B4D5F">
        <w:rPr>
          <w:sz w:val="24"/>
          <w:szCs w:val="24"/>
        </w:rPr>
        <w:t xml:space="preserve">. </w:t>
      </w:r>
      <w:r w:rsidR="00AB12A6" w:rsidRPr="009B4D5F">
        <w:rPr>
          <w:sz w:val="24"/>
          <w:szCs w:val="24"/>
        </w:rPr>
        <w:t xml:space="preserve">Participants may examine </w:t>
      </w:r>
      <w:r w:rsidR="00C32593" w:rsidRPr="009B4D5F">
        <w:rPr>
          <w:sz w:val="24"/>
          <w:szCs w:val="24"/>
        </w:rPr>
        <w:t xml:space="preserve">literary and creative engagements with </w:t>
      </w:r>
      <w:r w:rsidR="00AB12A6" w:rsidRPr="009B4D5F">
        <w:rPr>
          <w:sz w:val="24"/>
          <w:szCs w:val="24"/>
        </w:rPr>
        <w:t>in</w:t>
      </w:r>
      <w:r w:rsidR="0072064B" w:rsidRPr="009B4D5F">
        <w:rPr>
          <w:sz w:val="24"/>
          <w:szCs w:val="24"/>
        </w:rPr>
        <w:t xml:space="preserve">voluntary modes of travel </w:t>
      </w:r>
      <w:r w:rsidR="00381651" w:rsidRPr="009B4D5F">
        <w:rPr>
          <w:sz w:val="24"/>
          <w:szCs w:val="24"/>
        </w:rPr>
        <w:t xml:space="preserve">or </w:t>
      </w:r>
      <w:r w:rsidR="00240A3F" w:rsidRPr="009B4D5F">
        <w:rPr>
          <w:sz w:val="24"/>
          <w:szCs w:val="24"/>
        </w:rPr>
        <w:t>displacement</w:t>
      </w:r>
      <w:r w:rsidR="0072064B" w:rsidRPr="009B4D5F">
        <w:rPr>
          <w:sz w:val="24"/>
          <w:szCs w:val="24"/>
        </w:rPr>
        <w:t xml:space="preserve"> </w:t>
      </w:r>
      <w:r w:rsidR="00470FB8">
        <w:rPr>
          <w:sz w:val="24"/>
          <w:szCs w:val="24"/>
        </w:rPr>
        <w:t xml:space="preserve">such as </w:t>
      </w:r>
      <w:r w:rsidR="00950B1F" w:rsidRPr="009B4D5F">
        <w:rPr>
          <w:sz w:val="24"/>
          <w:szCs w:val="24"/>
        </w:rPr>
        <w:t>exile, refugee crises</w:t>
      </w:r>
      <w:r w:rsidR="00950B1F">
        <w:rPr>
          <w:sz w:val="24"/>
          <w:szCs w:val="24"/>
        </w:rPr>
        <w:t>,</w:t>
      </w:r>
      <w:r w:rsidR="00950B1F" w:rsidRPr="009B4D5F">
        <w:rPr>
          <w:sz w:val="24"/>
          <w:szCs w:val="24"/>
        </w:rPr>
        <w:t xml:space="preserve"> or the historical formation of diasporas</w:t>
      </w:r>
      <w:r w:rsidR="0099625F">
        <w:rPr>
          <w:sz w:val="24"/>
          <w:szCs w:val="24"/>
        </w:rPr>
        <w:t xml:space="preserve"> that result from </w:t>
      </w:r>
      <w:r w:rsidR="00634A16" w:rsidRPr="009B4D5F">
        <w:rPr>
          <w:sz w:val="24"/>
          <w:szCs w:val="24"/>
        </w:rPr>
        <w:t xml:space="preserve">colonialism, </w:t>
      </w:r>
      <w:r w:rsidR="00154BCC" w:rsidRPr="009B4D5F">
        <w:rPr>
          <w:sz w:val="24"/>
          <w:szCs w:val="24"/>
        </w:rPr>
        <w:t xml:space="preserve">war, </w:t>
      </w:r>
      <w:r w:rsidR="00CF7E63" w:rsidRPr="009B4D5F">
        <w:rPr>
          <w:sz w:val="24"/>
          <w:szCs w:val="24"/>
        </w:rPr>
        <w:t>political</w:t>
      </w:r>
      <w:r w:rsidR="00F96F47" w:rsidRPr="009B4D5F">
        <w:rPr>
          <w:sz w:val="24"/>
          <w:szCs w:val="24"/>
        </w:rPr>
        <w:t xml:space="preserve"> persecution</w:t>
      </w:r>
      <w:r w:rsidR="00FD5B63" w:rsidRPr="009B4D5F">
        <w:rPr>
          <w:sz w:val="24"/>
          <w:szCs w:val="24"/>
        </w:rPr>
        <w:t xml:space="preserve"> or natural disasters</w:t>
      </w:r>
      <w:r w:rsidR="0099625F">
        <w:rPr>
          <w:sz w:val="24"/>
          <w:szCs w:val="24"/>
        </w:rPr>
        <w:t>.</w:t>
      </w:r>
    </w:p>
    <w:p w14:paraId="3FDE8E5C" w14:textId="5E0986B1" w:rsidR="00A05E88" w:rsidRDefault="001B3C91" w:rsidP="00A20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Attempts </w:t>
      </w:r>
      <w:r w:rsidRPr="00A02D71">
        <w:rPr>
          <w:rFonts w:cstheme="minorHAnsi"/>
          <w:sz w:val="24"/>
          <w:szCs w:val="24"/>
        </w:rPr>
        <w:t>to theori</w:t>
      </w:r>
      <w:r>
        <w:rPr>
          <w:rFonts w:cstheme="minorHAnsi"/>
          <w:sz w:val="24"/>
          <w:szCs w:val="24"/>
        </w:rPr>
        <w:t>z</w:t>
      </w:r>
      <w:r w:rsidRPr="00A02D71">
        <w:rPr>
          <w:rFonts w:cstheme="minorHAnsi"/>
          <w:sz w:val="24"/>
          <w:szCs w:val="24"/>
        </w:rPr>
        <w:t>e non</w:t>
      </w:r>
      <w:r>
        <w:rPr>
          <w:rFonts w:cstheme="minorHAnsi"/>
          <w:sz w:val="24"/>
          <w:szCs w:val="24"/>
        </w:rPr>
        <w:t>-</w:t>
      </w:r>
      <w:proofErr w:type="spellStart"/>
      <w:r w:rsidRPr="00A02D71">
        <w:rPr>
          <w:rFonts w:cstheme="minorHAnsi"/>
          <w:sz w:val="24"/>
          <w:szCs w:val="24"/>
        </w:rPr>
        <w:t>landbased</w:t>
      </w:r>
      <w:proofErr w:type="spellEnd"/>
      <w:r w:rsidRPr="00A02D71">
        <w:rPr>
          <w:rFonts w:cstheme="minorHAnsi"/>
          <w:sz w:val="24"/>
          <w:szCs w:val="24"/>
        </w:rPr>
        <w:t xml:space="preserve"> histories and narratives</w:t>
      </w:r>
      <w:r w:rsidR="006D7281">
        <w:rPr>
          <w:rFonts w:cstheme="minorHAnsi"/>
          <w:sz w:val="24"/>
          <w:szCs w:val="24"/>
        </w:rPr>
        <w:t xml:space="preserve"> that problematize the nation-state</w:t>
      </w:r>
      <w:r w:rsidRPr="00A02D71">
        <w:rPr>
          <w:rFonts w:cstheme="minorHAnsi"/>
          <w:sz w:val="24"/>
          <w:szCs w:val="24"/>
        </w:rPr>
        <w:t>, re-direct</w:t>
      </w:r>
      <w:r>
        <w:rPr>
          <w:rFonts w:cstheme="minorHAnsi"/>
          <w:sz w:val="24"/>
          <w:szCs w:val="24"/>
        </w:rPr>
        <w:t>ing</w:t>
      </w:r>
      <w:r w:rsidRPr="00A02D71">
        <w:rPr>
          <w:rFonts w:cstheme="minorHAnsi"/>
          <w:sz w:val="24"/>
          <w:szCs w:val="24"/>
        </w:rPr>
        <w:t xml:space="preserve"> critical attention to the sea as </w:t>
      </w:r>
      <w:r>
        <w:rPr>
          <w:rFonts w:cstheme="minorHAnsi"/>
          <w:sz w:val="24"/>
          <w:szCs w:val="24"/>
        </w:rPr>
        <w:t xml:space="preserve">the space and medium for connecting diverse </w:t>
      </w:r>
      <w:r w:rsidRPr="00A02D71">
        <w:rPr>
          <w:rFonts w:cstheme="minorHAnsi"/>
          <w:sz w:val="24"/>
          <w:szCs w:val="24"/>
        </w:rPr>
        <w:t>people</w:t>
      </w:r>
      <w:r>
        <w:rPr>
          <w:rFonts w:cstheme="minorHAnsi"/>
          <w:sz w:val="24"/>
          <w:szCs w:val="24"/>
        </w:rPr>
        <w:t>s</w:t>
      </w:r>
      <w:r w:rsidRPr="00A02D71">
        <w:rPr>
          <w:rFonts w:cstheme="minorHAnsi"/>
          <w:sz w:val="24"/>
          <w:szCs w:val="24"/>
        </w:rPr>
        <w:t>, culture</w:t>
      </w:r>
      <w:r>
        <w:rPr>
          <w:rFonts w:cstheme="minorHAnsi"/>
          <w:sz w:val="24"/>
          <w:szCs w:val="24"/>
        </w:rPr>
        <w:t>s</w:t>
      </w:r>
      <w:r w:rsidRPr="00A02D71">
        <w:rPr>
          <w:rFonts w:cstheme="minorHAnsi"/>
          <w:sz w:val="24"/>
          <w:szCs w:val="24"/>
        </w:rPr>
        <w:t>, language</w:t>
      </w:r>
      <w:r>
        <w:rPr>
          <w:rFonts w:cstheme="minorHAnsi"/>
          <w:sz w:val="24"/>
          <w:szCs w:val="24"/>
        </w:rPr>
        <w:t>s</w:t>
      </w:r>
      <w:r w:rsidRPr="00A02D71">
        <w:rPr>
          <w:rFonts w:cstheme="minorHAnsi"/>
          <w:sz w:val="24"/>
          <w:szCs w:val="24"/>
        </w:rPr>
        <w:t>, religion</w:t>
      </w:r>
      <w:r>
        <w:rPr>
          <w:rFonts w:cstheme="minorHAnsi"/>
          <w:sz w:val="24"/>
          <w:szCs w:val="24"/>
        </w:rPr>
        <w:t>s are welcome.</w:t>
      </w:r>
      <w:r w:rsidR="001F2886">
        <w:rPr>
          <w:sz w:val="24"/>
          <w:szCs w:val="24"/>
        </w:rPr>
        <w:t xml:space="preserve"> </w:t>
      </w:r>
      <w:r w:rsidR="00F24D0E" w:rsidRPr="009B4D5F">
        <w:rPr>
          <w:sz w:val="24"/>
          <w:szCs w:val="24"/>
        </w:rPr>
        <w:t xml:space="preserve">Besides the movement of people, </w:t>
      </w:r>
      <w:r w:rsidR="000F49BF" w:rsidRPr="009B4D5F">
        <w:rPr>
          <w:sz w:val="24"/>
          <w:szCs w:val="24"/>
        </w:rPr>
        <w:t xml:space="preserve">representations of </w:t>
      </w:r>
      <w:r w:rsidR="00F24D0E" w:rsidRPr="009B4D5F">
        <w:rPr>
          <w:sz w:val="24"/>
          <w:szCs w:val="24"/>
        </w:rPr>
        <w:t>the circulation of objects</w:t>
      </w:r>
      <w:r w:rsidR="000F49BF" w:rsidRPr="009B4D5F">
        <w:rPr>
          <w:sz w:val="24"/>
          <w:szCs w:val="24"/>
        </w:rPr>
        <w:t xml:space="preserve"> </w:t>
      </w:r>
      <w:r w:rsidR="00053329" w:rsidRPr="009B4D5F">
        <w:rPr>
          <w:sz w:val="24"/>
          <w:szCs w:val="24"/>
        </w:rPr>
        <w:t>(</w:t>
      </w:r>
      <w:proofErr w:type="spellStart"/>
      <w:r w:rsidR="00053329" w:rsidRPr="009B4D5F">
        <w:rPr>
          <w:sz w:val="24"/>
          <w:szCs w:val="24"/>
        </w:rPr>
        <w:t>e.g</w:t>
      </w:r>
      <w:proofErr w:type="spellEnd"/>
      <w:r w:rsidR="00053329" w:rsidRPr="009B4D5F">
        <w:rPr>
          <w:sz w:val="24"/>
          <w:szCs w:val="24"/>
        </w:rPr>
        <w:t xml:space="preserve"> books, </w:t>
      </w:r>
      <w:r w:rsidR="00F24D0E" w:rsidRPr="009B4D5F">
        <w:rPr>
          <w:sz w:val="24"/>
          <w:szCs w:val="24"/>
        </w:rPr>
        <w:t>commodities</w:t>
      </w:r>
      <w:r w:rsidR="00053329" w:rsidRPr="009B4D5F">
        <w:rPr>
          <w:sz w:val="24"/>
          <w:szCs w:val="24"/>
        </w:rPr>
        <w:t>) as well as</w:t>
      </w:r>
      <w:r w:rsidR="00F24D0E" w:rsidRPr="009B4D5F">
        <w:rPr>
          <w:sz w:val="24"/>
          <w:szCs w:val="24"/>
        </w:rPr>
        <w:t xml:space="preserve"> flora and fauna </w:t>
      </w:r>
      <w:r w:rsidR="005307F9" w:rsidRPr="009B4D5F">
        <w:rPr>
          <w:sz w:val="24"/>
          <w:szCs w:val="24"/>
        </w:rPr>
        <w:t xml:space="preserve">could </w:t>
      </w:r>
      <w:r w:rsidR="000F49BF" w:rsidRPr="009B4D5F">
        <w:rPr>
          <w:sz w:val="24"/>
          <w:szCs w:val="24"/>
        </w:rPr>
        <w:t xml:space="preserve">offer alternative </w:t>
      </w:r>
      <w:r w:rsidR="00F24D0E" w:rsidRPr="009B4D5F">
        <w:rPr>
          <w:sz w:val="24"/>
          <w:szCs w:val="24"/>
        </w:rPr>
        <w:t xml:space="preserve">perspectives </w:t>
      </w:r>
      <w:r w:rsidR="008925E5">
        <w:rPr>
          <w:sz w:val="24"/>
          <w:szCs w:val="24"/>
        </w:rPr>
        <w:t>that</w:t>
      </w:r>
      <w:r w:rsidR="00213BDB" w:rsidRPr="009B4D5F">
        <w:rPr>
          <w:sz w:val="24"/>
          <w:szCs w:val="24"/>
        </w:rPr>
        <w:t xml:space="preserve"> </w:t>
      </w:r>
      <w:r w:rsidR="002402A0" w:rsidRPr="009B4D5F">
        <w:rPr>
          <w:sz w:val="24"/>
          <w:szCs w:val="24"/>
        </w:rPr>
        <w:t xml:space="preserve">add to </w:t>
      </w:r>
      <w:r w:rsidR="00065E1C" w:rsidRPr="009B4D5F">
        <w:rPr>
          <w:sz w:val="24"/>
          <w:szCs w:val="24"/>
        </w:rPr>
        <w:t xml:space="preserve">a more nuanced understanding of the </w:t>
      </w:r>
      <w:r w:rsidR="002402A0" w:rsidRPr="009B4D5F">
        <w:rPr>
          <w:sz w:val="24"/>
          <w:szCs w:val="24"/>
        </w:rPr>
        <w:t xml:space="preserve">multiple </w:t>
      </w:r>
      <w:r w:rsidR="00065E1C" w:rsidRPr="009B4D5F">
        <w:rPr>
          <w:sz w:val="24"/>
          <w:szCs w:val="24"/>
        </w:rPr>
        <w:t xml:space="preserve">movements </w:t>
      </w:r>
      <w:r w:rsidR="00AD3086">
        <w:rPr>
          <w:sz w:val="24"/>
          <w:szCs w:val="24"/>
        </w:rPr>
        <w:t xml:space="preserve">which </w:t>
      </w:r>
      <w:r w:rsidR="00FB6B66" w:rsidRPr="009B4D5F">
        <w:rPr>
          <w:sz w:val="24"/>
          <w:szCs w:val="24"/>
        </w:rPr>
        <w:t xml:space="preserve">help define </w:t>
      </w:r>
      <w:r w:rsidR="00213BDB" w:rsidRPr="009B4D5F">
        <w:rPr>
          <w:sz w:val="24"/>
          <w:szCs w:val="24"/>
        </w:rPr>
        <w:t xml:space="preserve">the </w:t>
      </w:r>
      <w:r w:rsidR="00F24D0E" w:rsidRPr="009B4D5F">
        <w:rPr>
          <w:sz w:val="24"/>
          <w:szCs w:val="24"/>
        </w:rPr>
        <w:t>SEA region</w:t>
      </w:r>
      <w:r w:rsidR="00C32666">
        <w:rPr>
          <w:sz w:val="24"/>
          <w:szCs w:val="24"/>
        </w:rPr>
        <w:t xml:space="preserve"> as a</w:t>
      </w:r>
      <w:r w:rsidR="00C92C08">
        <w:rPr>
          <w:sz w:val="24"/>
          <w:szCs w:val="24"/>
        </w:rPr>
        <w:t>n area of</w:t>
      </w:r>
      <w:r w:rsidR="00C32666">
        <w:rPr>
          <w:sz w:val="24"/>
          <w:szCs w:val="24"/>
        </w:rPr>
        <w:t xml:space="preserve"> contact zone</w:t>
      </w:r>
      <w:r w:rsidR="00C92C08">
        <w:rPr>
          <w:sz w:val="24"/>
          <w:szCs w:val="24"/>
        </w:rPr>
        <w:t>s</w:t>
      </w:r>
      <w:r w:rsidR="00D50AB0">
        <w:rPr>
          <w:sz w:val="24"/>
          <w:szCs w:val="24"/>
        </w:rPr>
        <w:t xml:space="preserve"> and </w:t>
      </w:r>
      <w:r w:rsidR="0072091B">
        <w:rPr>
          <w:sz w:val="24"/>
          <w:szCs w:val="24"/>
        </w:rPr>
        <w:t>ecological exchange</w:t>
      </w:r>
      <w:r w:rsidR="00F24D0E" w:rsidRPr="009B4D5F">
        <w:rPr>
          <w:sz w:val="24"/>
          <w:szCs w:val="24"/>
        </w:rPr>
        <w:t xml:space="preserve">. </w:t>
      </w:r>
      <w:r w:rsidR="00C92C08">
        <w:rPr>
          <w:sz w:val="24"/>
          <w:szCs w:val="24"/>
        </w:rPr>
        <w:t xml:space="preserve">Participants are also invited to </w:t>
      </w:r>
      <w:r w:rsidR="00205557">
        <w:rPr>
          <w:sz w:val="24"/>
          <w:szCs w:val="24"/>
        </w:rPr>
        <w:t>re-think</w:t>
      </w:r>
      <w:r w:rsidR="00A05E88">
        <w:rPr>
          <w:sz w:val="24"/>
          <w:szCs w:val="24"/>
        </w:rPr>
        <w:t xml:space="preserve"> metaphors of mobility</w:t>
      </w:r>
      <w:r w:rsidR="0031270B">
        <w:rPr>
          <w:sz w:val="24"/>
          <w:szCs w:val="24"/>
        </w:rPr>
        <w:t xml:space="preserve"> and the symbolic significance of movement</w:t>
      </w:r>
      <w:r w:rsidR="004945BC">
        <w:rPr>
          <w:sz w:val="24"/>
          <w:szCs w:val="24"/>
        </w:rPr>
        <w:t xml:space="preserve"> </w:t>
      </w:r>
      <w:r w:rsidR="006E6687">
        <w:rPr>
          <w:sz w:val="24"/>
          <w:szCs w:val="24"/>
        </w:rPr>
        <w:t xml:space="preserve">in literature </w:t>
      </w:r>
      <w:r w:rsidR="004945BC">
        <w:rPr>
          <w:sz w:val="24"/>
          <w:szCs w:val="24"/>
        </w:rPr>
        <w:t xml:space="preserve">in relation to </w:t>
      </w:r>
      <w:r w:rsidR="006248E0">
        <w:rPr>
          <w:sz w:val="24"/>
          <w:szCs w:val="24"/>
        </w:rPr>
        <w:t xml:space="preserve">possible </w:t>
      </w:r>
      <w:r w:rsidR="00226A3F">
        <w:rPr>
          <w:sz w:val="24"/>
          <w:szCs w:val="24"/>
        </w:rPr>
        <w:t xml:space="preserve">conceptual frames like </w:t>
      </w:r>
      <w:r w:rsidR="009A79E9">
        <w:rPr>
          <w:sz w:val="24"/>
          <w:szCs w:val="24"/>
        </w:rPr>
        <w:t xml:space="preserve">inter-Asia, Nanyang, the Malay World, </w:t>
      </w:r>
      <w:r w:rsidR="006248E0">
        <w:rPr>
          <w:sz w:val="24"/>
          <w:szCs w:val="24"/>
        </w:rPr>
        <w:t xml:space="preserve">postcolonialism, </w:t>
      </w:r>
      <w:r w:rsidR="00EA3572">
        <w:rPr>
          <w:sz w:val="24"/>
          <w:szCs w:val="24"/>
        </w:rPr>
        <w:t xml:space="preserve">decoloniality, </w:t>
      </w:r>
      <w:r w:rsidR="00581072">
        <w:rPr>
          <w:sz w:val="24"/>
          <w:szCs w:val="24"/>
        </w:rPr>
        <w:t xml:space="preserve">transnationalism, </w:t>
      </w:r>
      <w:proofErr w:type="spellStart"/>
      <w:r w:rsidR="00581072">
        <w:rPr>
          <w:sz w:val="24"/>
          <w:szCs w:val="24"/>
        </w:rPr>
        <w:t>transculturalism</w:t>
      </w:r>
      <w:proofErr w:type="spellEnd"/>
      <w:r w:rsidR="00581072">
        <w:rPr>
          <w:sz w:val="24"/>
          <w:szCs w:val="24"/>
        </w:rPr>
        <w:t xml:space="preserve">, </w:t>
      </w:r>
      <w:r w:rsidR="00EA3572">
        <w:rPr>
          <w:sz w:val="24"/>
          <w:szCs w:val="24"/>
        </w:rPr>
        <w:t xml:space="preserve">ecocriticism, feminism, </w:t>
      </w:r>
      <w:r w:rsidR="00581072">
        <w:rPr>
          <w:sz w:val="24"/>
          <w:szCs w:val="24"/>
        </w:rPr>
        <w:t>diaspora</w:t>
      </w:r>
      <w:r w:rsidR="00773D1E">
        <w:rPr>
          <w:sz w:val="24"/>
          <w:szCs w:val="24"/>
        </w:rPr>
        <w:t>, and cosmopolitanism, to name a few.</w:t>
      </w:r>
    </w:p>
    <w:p w14:paraId="67B67334" w14:textId="2A5408AF" w:rsidR="00213BDB" w:rsidRPr="00402FDB" w:rsidRDefault="00C41BCF" w:rsidP="00A2091A">
      <w:pPr>
        <w:jc w:val="both"/>
        <w:rPr>
          <w:sz w:val="24"/>
          <w:szCs w:val="24"/>
        </w:rPr>
      </w:pPr>
      <w:r w:rsidRPr="00402FDB">
        <w:rPr>
          <w:sz w:val="24"/>
          <w:szCs w:val="24"/>
        </w:rPr>
        <w:lastRenderedPageBreak/>
        <w:t xml:space="preserve">Some </w:t>
      </w:r>
      <w:r w:rsidR="00402FDB">
        <w:rPr>
          <w:sz w:val="24"/>
          <w:szCs w:val="24"/>
        </w:rPr>
        <w:t xml:space="preserve">possible </w:t>
      </w:r>
      <w:r w:rsidRPr="00402FDB">
        <w:rPr>
          <w:sz w:val="24"/>
          <w:szCs w:val="24"/>
        </w:rPr>
        <w:t xml:space="preserve">questions </w:t>
      </w:r>
      <w:r w:rsidR="00402FDB">
        <w:rPr>
          <w:sz w:val="24"/>
          <w:szCs w:val="24"/>
        </w:rPr>
        <w:t>for the laboratory</w:t>
      </w:r>
      <w:r w:rsidRPr="00402FDB">
        <w:rPr>
          <w:sz w:val="24"/>
          <w:szCs w:val="24"/>
        </w:rPr>
        <w:t xml:space="preserve">: </w:t>
      </w:r>
    </w:p>
    <w:p w14:paraId="0A54913B" w14:textId="18E72B66" w:rsidR="002E7C60" w:rsidRDefault="00BE2F54" w:rsidP="00A209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9719D">
        <w:rPr>
          <w:sz w:val="24"/>
          <w:szCs w:val="24"/>
        </w:rPr>
        <w:t>How do various forms of travel</w:t>
      </w:r>
      <w:r w:rsidR="00D05C99">
        <w:rPr>
          <w:sz w:val="24"/>
          <w:szCs w:val="24"/>
        </w:rPr>
        <w:t xml:space="preserve">, flow, </w:t>
      </w:r>
      <w:r w:rsidR="00BE2FFA" w:rsidRPr="0029719D">
        <w:rPr>
          <w:sz w:val="24"/>
          <w:szCs w:val="24"/>
        </w:rPr>
        <w:t xml:space="preserve">and movement </w:t>
      </w:r>
      <w:r w:rsidR="001334C6" w:rsidRPr="0029719D">
        <w:rPr>
          <w:sz w:val="24"/>
          <w:szCs w:val="24"/>
        </w:rPr>
        <w:t xml:space="preserve">as depicted in SEA literatures </w:t>
      </w:r>
      <w:r w:rsidRPr="0029719D">
        <w:rPr>
          <w:sz w:val="24"/>
          <w:szCs w:val="24"/>
        </w:rPr>
        <w:t xml:space="preserve">contribute to </w:t>
      </w:r>
      <w:r w:rsidR="001334C6" w:rsidRPr="0029719D">
        <w:rPr>
          <w:sz w:val="24"/>
          <w:szCs w:val="24"/>
        </w:rPr>
        <w:t xml:space="preserve">a sense of </w:t>
      </w:r>
      <w:r w:rsidR="00A44ACE" w:rsidRPr="0029719D">
        <w:rPr>
          <w:sz w:val="24"/>
          <w:szCs w:val="24"/>
        </w:rPr>
        <w:t>nationalism</w:t>
      </w:r>
      <w:r w:rsidR="00BE2FFA" w:rsidRPr="0029719D">
        <w:rPr>
          <w:sz w:val="24"/>
          <w:szCs w:val="24"/>
        </w:rPr>
        <w:t>, transnationalism</w:t>
      </w:r>
      <w:r w:rsidR="001334C6" w:rsidRPr="0029719D">
        <w:rPr>
          <w:sz w:val="24"/>
          <w:szCs w:val="24"/>
        </w:rPr>
        <w:t xml:space="preserve"> or </w:t>
      </w:r>
      <w:r w:rsidRPr="0029719D">
        <w:rPr>
          <w:sz w:val="24"/>
          <w:szCs w:val="24"/>
        </w:rPr>
        <w:t>regionalism?</w:t>
      </w:r>
      <w:r w:rsidR="00A44ACE" w:rsidRPr="0029719D">
        <w:rPr>
          <w:sz w:val="24"/>
          <w:szCs w:val="24"/>
        </w:rPr>
        <w:t xml:space="preserve"> </w:t>
      </w:r>
    </w:p>
    <w:p w14:paraId="3DD01AC1" w14:textId="08F11251" w:rsidR="002E7C60" w:rsidRDefault="00150F4A" w:rsidP="00A209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9719D">
        <w:rPr>
          <w:sz w:val="24"/>
          <w:szCs w:val="24"/>
        </w:rPr>
        <w:t xml:space="preserve">What gets translated and/or transformed in </w:t>
      </w:r>
      <w:r w:rsidR="002E7C60">
        <w:rPr>
          <w:sz w:val="24"/>
          <w:szCs w:val="24"/>
        </w:rPr>
        <w:t>the process of movement</w:t>
      </w:r>
      <w:r w:rsidRPr="002E7C60">
        <w:rPr>
          <w:sz w:val="24"/>
          <w:szCs w:val="24"/>
        </w:rPr>
        <w:t xml:space="preserve">? </w:t>
      </w:r>
    </w:p>
    <w:p w14:paraId="48C37481" w14:textId="1293EDB4" w:rsidR="00912DA2" w:rsidRDefault="00912DA2" w:rsidP="00A209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256307">
        <w:rPr>
          <w:sz w:val="24"/>
          <w:szCs w:val="24"/>
        </w:rPr>
        <w:t xml:space="preserve">sorts </w:t>
      </w:r>
      <w:r w:rsidR="003B4250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narrative </w:t>
      </w:r>
      <w:r w:rsidR="00256307">
        <w:rPr>
          <w:sz w:val="24"/>
          <w:szCs w:val="24"/>
        </w:rPr>
        <w:t xml:space="preserve">and poetic </w:t>
      </w:r>
      <w:r>
        <w:rPr>
          <w:sz w:val="24"/>
          <w:szCs w:val="24"/>
        </w:rPr>
        <w:t xml:space="preserve">strategies </w:t>
      </w:r>
      <w:r w:rsidR="00736967">
        <w:rPr>
          <w:sz w:val="24"/>
          <w:szCs w:val="24"/>
        </w:rPr>
        <w:t>do SEA writers use</w:t>
      </w:r>
      <w:r w:rsidR="00CD253D">
        <w:rPr>
          <w:sz w:val="24"/>
          <w:szCs w:val="24"/>
        </w:rPr>
        <w:t xml:space="preserve"> to express flow, </w:t>
      </w:r>
      <w:r w:rsidR="00F918AB">
        <w:rPr>
          <w:sz w:val="24"/>
          <w:szCs w:val="24"/>
        </w:rPr>
        <w:t xml:space="preserve">stasis, connectivity, </w:t>
      </w:r>
      <w:r w:rsidR="00CD253D">
        <w:rPr>
          <w:sz w:val="24"/>
          <w:szCs w:val="24"/>
        </w:rPr>
        <w:t>fluidity, (</w:t>
      </w:r>
      <w:proofErr w:type="spellStart"/>
      <w:r w:rsidR="00CD253D">
        <w:rPr>
          <w:sz w:val="24"/>
          <w:szCs w:val="24"/>
        </w:rPr>
        <w:t>im</w:t>
      </w:r>
      <w:proofErr w:type="spellEnd"/>
      <w:r w:rsidR="00CD253D">
        <w:rPr>
          <w:sz w:val="24"/>
          <w:szCs w:val="24"/>
        </w:rPr>
        <w:t>)mobility?</w:t>
      </w:r>
    </w:p>
    <w:p w14:paraId="26FD68AE" w14:textId="77777777" w:rsidR="001B5CEB" w:rsidRDefault="00A44ACE" w:rsidP="00A209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E7C60">
        <w:rPr>
          <w:sz w:val="24"/>
          <w:szCs w:val="24"/>
        </w:rPr>
        <w:t xml:space="preserve">What affective modalities are explored by SEA writers </w:t>
      </w:r>
      <w:r w:rsidR="00280A5E" w:rsidRPr="002E7C60">
        <w:rPr>
          <w:sz w:val="24"/>
          <w:szCs w:val="24"/>
        </w:rPr>
        <w:t xml:space="preserve">when </w:t>
      </w:r>
      <w:r w:rsidR="00401D0B" w:rsidRPr="002E7C60">
        <w:rPr>
          <w:sz w:val="24"/>
          <w:szCs w:val="24"/>
        </w:rPr>
        <w:t xml:space="preserve">human </w:t>
      </w:r>
      <w:r w:rsidR="00280A5E" w:rsidRPr="002E7C60">
        <w:rPr>
          <w:sz w:val="24"/>
          <w:szCs w:val="24"/>
        </w:rPr>
        <w:t xml:space="preserve">characters </w:t>
      </w:r>
      <w:r w:rsidR="00401D0B" w:rsidRPr="002E7C60">
        <w:rPr>
          <w:sz w:val="24"/>
          <w:szCs w:val="24"/>
        </w:rPr>
        <w:t xml:space="preserve">and/ or objects and commodities </w:t>
      </w:r>
      <w:r w:rsidR="00280A5E" w:rsidRPr="002E7C60">
        <w:rPr>
          <w:sz w:val="24"/>
          <w:szCs w:val="24"/>
        </w:rPr>
        <w:t>move across borders and spaces?</w:t>
      </w:r>
      <w:r w:rsidR="00246FD8" w:rsidRPr="002E7C60">
        <w:rPr>
          <w:sz w:val="24"/>
          <w:szCs w:val="24"/>
        </w:rPr>
        <w:t xml:space="preserve"> What, conversely, are the sorts of </w:t>
      </w:r>
      <w:proofErr w:type="spellStart"/>
      <w:r w:rsidR="00246FD8" w:rsidRPr="002E7C60">
        <w:rPr>
          <w:sz w:val="24"/>
          <w:szCs w:val="24"/>
        </w:rPr>
        <w:t>immobilities</w:t>
      </w:r>
      <w:proofErr w:type="spellEnd"/>
      <w:r w:rsidR="00246FD8" w:rsidRPr="002E7C60">
        <w:rPr>
          <w:sz w:val="24"/>
          <w:szCs w:val="24"/>
        </w:rPr>
        <w:t xml:space="preserve"> which define </w:t>
      </w:r>
      <w:r w:rsidR="00BC6536" w:rsidRPr="002E7C60">
        <w:rPr>
          <w:sz w:val="24"/>
          <w:szCs w:val="24"/>
        </w:rPr>
        <w:t>such movement?</w:t>
      </w:r>
      <w:r w:rsidR="004F7036" w:rsidRPr="002E7C60">
        <w:rPr>
          <w:sz w:val="24"/>
          <w:szCs w:val="24"/>
        </w:rPr>
        <w:t xml:space="preserve"> </w:t>
      </w:r>
    </w:p>
    <w:p w14:paraId="638BBE8A" w14:textId="1F725135" w:rsidR="00585369" w:rsidRDefault="009D36CE" w:rsidP="00A209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E7C60">
        <w:rPr>
          <w:sz w:val="24"/>
          <w:szCs w:val="24"/>
        </w:rPr>
        <w:t>What is the relationship between movement and cultural identities</w:t>
      </w:r>
      <w:r w:rsidR="0034678A">
        <w:rPr>
          <w:sz w:val="24"/>
          <w:szCs w:val="24"/>
        </w:rPr>
        <w:t xml:space="preserve"> in Southeast Asia</w:t>
      </w:r>
      <w:r w:rsidRPr="002E7C60">
        <w:rPr>
          <w:sz w:val="24"/>
          <w:szCs w:val="24"/>
        </w:rPr>
        <w:t xml:space="preserve">? </w:t>
      </w:r>
      <w:r w:rsidR="00866EB4" w:rsidRPr="002E7C60">
        <w:rPr>
          <w:sz w:val="24"/>
          <w:szCs w:val="24"/>
        </w:rPr>
        <w:t xml:space="preserve">How does travel </w:t>
      </w:r>
      <w:r w:rsidR="00871346" w:rsidRPr="002E7C60">
        <w:rPr>
          <w:sz w:val="24"/>
          <w:szCs w:val="24"/>
        </w:rPr>
        <w:t xml:space="preserve">and movement </w:t>
      </w:r>
      <w:r w:rsidR="00866EB4" w:rsidRPr="002E7C60">
        <w:rPr>
          <w:sz w:val="24"/>
          <w:szCs w:val="24"/>
        </w:rPr>
        <w:t>affect</w:t>
      </w:r>
      <w:r w:rsidR="00554081" w:rsidRPr="002E7C60">
        <w:rPr>
          <w:sz w:val="24"/>
          <w:szCs w:val="24"/>
        </w:rPr>
        <w:t xml:space="preserve"> the</w:t>
      </w:r>
      <w:r w:rsidR="00866EB4" w:rsidRPr="002E7C60">
        <w:rPr>
          <w:sz w:val="24"/>
          <w:szCs w:val="24"/>
        </w:rPr>
        <w:t xml:space="preserve"> </w:t>
      </w:r>
      <w:r w:rsidR="004322ED" w:rsidRPr="002E7C60">
        <w:rPr>
          <w:sz w:val="24"/>
          <w:szCs w:val="24"/>
        </w:rPr>
        <w:t xml:space="preserve">axes of identity like </w:t>
      </w:r>
      <w:r w:rsidR="008008B2" w:rsidRPr="002E7C60">
        <w:rPr>
          <w:sz w:val="24"/>
          <w:szCs w:val="24"/>
        </w:rPr>
        <w:t xml:space="preserve">gender, race, class, </w:t>
      </w:r>
      <w:r w:rsidR="004322ED" w:rsidRPr="002E7C60">
        <w:rPr>
          <w:sz w:val="24"/>
          <w:szCs w:val="24"/>
        </w:rPr>
        <w:t xml:space="preserve">and </w:t>
      </w:r>
      <w:r w:rsidR="008008B2" w:rsidRPr="002E7C60">
        <w:rPr>
          <w:sz w:val="24"/>
          <w:szCs w:val="24"/>
        </w:rPr>
        <w:t>sexuality?</w:t>
      </w:r>
      <w:r w:rsidR="00401D0B" w:rsidRPr="002E7C60">
        <w:rPr>
          <w:sz w:val="24"/>
          <w:szCs w:val="24"/>
        </w:rPr>
        <w:t xml:space="preserve"> </w:t>
      </w:r>
    </w:p>
    <w:p w14:paraId="79B7AE0F" w14:textId="77777777" w:rsidR="00581FA6" w:rsidRDefault="00581FA6" w:rsidP="00A2091A">
      <w:pPr>
        <w:jc w:val="both"/>
        <w:rPr>
          <w:sz w:val="24"/>
          <w:szCs w:val="24"/>
        </w:rPr>
      </w:pPr>
    </w:p>
    <w:p w14:paraId="48FB3B06" w14:textId="4D48B795" w:rsidR="00581FA6" w:rsidRPr="00440ED5" w:rsidRDefault="00581FA6" w:rsidP="00581FA6">
      <w:pPr>
        <w:rPr>
          <w:sz w:val="24"/>
          <w:szCs w:val="24"/>
        </w:rPr>
      </w:pPr>
      <w:r w:rsidRPr="00440ED5">
        <w:rPr>
          <w:sz w:val="24"/>
          <w:szCs w:val="24"/>
        </w:rPr>
        <w:t xml:space="preserve">List of </w:t>
      </w:r>
      <w:r w:rsidRPr="00581E50">
        <w:rPr>
          <w:sz w:val="24"/>
          <w:szCs w:val="24"/>
          <w:u w:val="single"/>
        </w:rPr>
        <w:t>possible</w:t>
      </w:r>
      <w:r w:rsidRPr="00581E50">
        <w:rPr>
          <w:sz w:val="24"/>
          <w:szCs w:val="24"/>
        </w:rPr>
        <w:t xml:space="preserve"> </w:t>
      </w:r>
      <w:r w:rsidRPr="00440ED5">
        <w:rPr>
          <w:sz w:val="24"/>
          <w:szCs w:val="24"/>
        </w:rPr>
        <w:t>participants:</w:t>
      </w:r>
    </w:p>
    <w:p w14:paraId="691441F9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>Ann Ang, Nanyang Technological University, Singapore</w:t>
      </w:r>
    </w:p>
    <w:p w14:paraId="4933E3C5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 xml:space="preserve">Grace Chin, </w:t>
      </w:r>
      <w:proofErr w:type="spellStart"/>
      <w:r w:rsidRPr="00581E50">
        <w:rPr>
          <w:sz w:val="24"/>
          <w:szCs w:val="24"/>
        </w:rPr>
        <w:t>Universiti</w:t>
      </w:r>
      <w:proofErr w:type="spellEnd"/>
      <w:r w:rsidRPr="00581E50">
        <w:rPr>
          <w:sz w:val="24"/>
          <w:szCs w:val="24"/>
        </w:rPr>
        <w:t xml:space="preserve"> Sains Malaysia, Malaysia</w:t>
      </w:r>
    </w:p>
    <w:p w14:paraId="66B5CF23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 xml:space="preserve">Hannah Ho, </w:t>
      </w:r>
      <w:proofErr w:type="spellStart"/>
      <w:r w:rsidRPr="00581E50">
        <w:rPr>
          <w:sz w:val="24"/>
          <w:szCs w:val="24"/>
        </w:rPr>
        <w:t>Universiti</w:t>
      </w:r>
      <w:proofErr w:type="spellEnd"/>
      <w:r w:rsidRPr="00581E50">
        <w:rPr>
          <w:sz w:val="24"/>
          <w:szCs w:val="24"/>
        </w:rPr>
        <w:t xml:space="preserve"> Brunei Darussalam</w:t>
      </w:r>
    </w:p>
    <w:p w14:paraId="67D851FF" w14:textId="77777777" w:rsidR="00581FA6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 xml:space="preserve">Katrina Mohd Daud, </w:t>
      </w:r>
      <w:proofErr w:type="spellStart"/>
      <w:r w:rsidRPr="00581E50">
        <w:rPr>
          <w:sz w:val="24"/>
          <w:szCs w:val="24"/>
        </w:rPr>
        <w:t>Universiti</w:t>
      </w:r>
      <w:proofErr w:type="spellEnd"/>
      <w:r w:rsidRPr="00581E50">
        <w:rPr>
          <w:sz w:val="24"/>
          <w:szCs w:val="24"/>
        </w:rPr>
        <w:t xml:space="preserve"> Brunei Darussalam</w:t>
      </w:r>
    </w:p>
    <w:p w14:paraId="5609FBD9" w14:textId="7B086C6E" w:rsidR="00A2091A" w:rsidRPr="00581E50" w:rsidRDefault="00A2091A" w:rsidP="00581FA6">
      <w:pPr>
        <w:rPr>
          <w:sz w:val="24"/>
          <w:szCs w:val="24"/>
        </w:rPr>
      </w:pPr>
      <w:r>
        <w:rPr>
          <w:sz w:val="24"/>
          <w:szCs w:val="24"/>
        </w:rPr>
        <w:t>Kelly Tze, Education University of Hong Kong</w:t>
      </w:r>
      <w:r w:rsidR="00B10A40">
        <w:rPr>
          <w:sz w:val="24"/>
          <w:szCs w:val="24"/>
        </w:rPr>
        <w:t xml:space="preserve"> </w:t>
      </w:r>
    </w:p>
    <w:p w14:paraId="70CE8D22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>Vasugi Kailasam, University of California, Berkeley, USA</w:t>
      </w:r>
    </w:p>
    <w:p w14:paraId="3F0947F7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>Nazry Barawi, University of Washington, USA</w:t>
      </w:r>
    </w:p>
    <w:p w14:paraId="621A96E2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>Lily Rose Tope, University of the Philippines</w:t>
      </w:r>
    </w:p>
    <w:p w14:paraId="311B593C" w14:textId="77777777" w:rsidR="00581FA6" w:rsidRPr="00581E50" w:rsidRDefault="00581FA6" w:rsidP="00581FA6">
      <w:pPr>
        <w:rPr>
          <w:rFonts w:eastAsia="Times New Roman"/>
          <w:color w:val="000000"/>
          <w:sz w:val="24"/>
          <w:szCs w:val="24"/>
        </w:rPr>
      </w:pPr>
      <w:r w:rsidRPr="00581E50">
        <w:rPr>
          <w:rFonts w:eastAsia="Times New Roman"/>
          <w:color w:val="000000"/>
          <w:sz w:val="24"/>
          <w:szCs w:val="24"/>
        </w:rPr>
        <w:t>Fiona Lee Hsiao Yen, University of Malaya, Malaysia</w:t>
      </w:r>
    </w:p>
    <w:p w14:paraId="013B1350" w14:textId="77777777" w:rsidR="00581FA6" w:rsidRPr="00581E50" w:rsidRDefault="00581FA6" w:rsidP="00581FA6">
      <w:pPr>
        <w:rPr>
          <w:rFonts w:eastAsia="Times New Roman" w:cstheme="minorHAnsi"/>
          <w:color w:val="000000"/>
          <w:sz w:val="24"/>
          <w:szCs w:val="24"/>
        </w:rPr>
      </w:pPr>
      <w:r w:rsidRPr="00581E50">
        <w:rPr>
          <w:rFonts w:eastAsia="Times New Roman" w:cstheme="minorHAnsi"/>
          <w:color w:val="000000"/>
          <w:sz w:val="24"/>
          <w:szCs w:val="24"/>
        </w:rPr>
        <w:t xml:space="preserve">Raymon D. </w:t>
      </w:r>
      <w:proofErr w:type="spellStart"/>
      <w:r w:rsidRPr="00581E50">
        <w:rPr>
          <w:rFonts w:eastAsia="Times New Roman" w:cstheme="minorHAnsi"/>
          <w:color w:val="000000"/>
          <w:sz w:val="24"/>
          <w:szCs w:val="24"/>
        </w:rPr>
        <w:t>Ritumban</w:t>
      </w:r>
      <w:proofErr w:type="spellEnd"/>
      <w:r w:rsidRPr="00581E50">
        <w:rPr>
          <w:rFonts w:eastAsia="Times New Roman" w:cstheme="minorHAnsi"/>
          <w:color w:val="000000"/>
          <w:sz w:val="24"/>
          <w:szCs w:val="24"/>
        </w:rPr>
        <w:t>, Ateneo de Manila University, Philippines</w:t>
      </w:r>
    </w:p>
    <w:p w14:paraId="5260A699" w14:textId="77777777" w:rsidR="00581FA6" w:rsidRPr="00581E50" w:rsidRDefault="00581FA6" w:rsidP="00581FA6">
      <w:pPr>
        <w:rPr>
          <w:rFonts w:cstheme="minorHAnsi"/>
          <w:color w:val="000000"/>
          <w:sz w:val="24"/>
          <w:szCs w:val="24"/>
        </w:rPr>
      </w:pPr>
      <w:r w:rsidRPr="00581E50">
        <w:rPr>
          <w:rFonts w:cstheme="minorHAnsi"/>
          <w:color w:val="000000"/>
          <w:sz w:val="24"/>
          <w:szCs w:val="24"/>
        </w:rPr>
        <w:t xml:space="preserve">Howie Tam, Brandeis University, USA </w:t>
      </w:r>
    </w:p>
    <w:p w14:paraId="60E420CF" w14:textId="77777777" w:rsidR="00581FA6" w:rsidRPr="00581E50" w:rsidRDefault="00581FA6" w:rsidP="00581FA6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81E50">
        <w:rPr>
          <w:rFonts w:cstheme="minorHAnsi"/>
          <w:sz w:val="24"/>
          <w:szCs w:val="24"/>
        </w:rPr>
        <w:t>Suradech</w:t>
      </w:r>
      <w:proofErr w:type="spellEnd"/>
      <w:r w:rsidRPr="00581E50">
        <w:rPr>
          <w:rFonts w:cstheme="minorHAnsi"/>
          <w:sz w:val="24"/>
          <w:szCs w:val="24"/>
        </w:rPr>
        <w:t xml:space="preserve"> </w:t>
      </w:r>
      <w:proofErr w:type="spellStart"/>
      <w:r w:rsidRPr="00581E50">
        <w:rPr>
          <w:rFonts w:cstheme="minorHAnsi"/>
          <w:sz w:val="24"/>
          <w:szCs w:val="24"/>
        </w:rPr>
        <w:t>Chotiudompant</w:t>
      </w:r>
      <w:proofErr w:type="spellEnd"/>
      <w:r w:rsidRPr="00581E50">
        <w:rPr>
          <w:rStyle w:val="gmaildefault"/>
          <w:rFonts w:cstheme="minorHAnsi"/>
          <w:color w:val="000000"/>
          <w:sz w:val="24"/>
          <w:szCs w:val="24"/>
        </w:rPr>
        <w:t>, Chulalongkorn University, Thailand</w:t>
      </w:r>
      <w:r w:rsidRPr="00581E5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ACB99B7" w14:textId="77777777" w:rsidR="00581FA6" w:rsidRPr="00581E50" w:rsidRDefault="00581FA6" w:rsidP="00581FA6">
      <w:pPr>
        <w:rPr>
          <w:rStyle w:val="gmaildefault"/>
          <w:rFonts w:cstheme="minorHAnsi"/>
          <w:color w:val="000000"/>
          <w:sz w:val="24"/>
          <w:szCs w:val="24"/>
        </w:rPr>
      </w:pPr>
      <w:r w:rsidRPr="00581E50">
        <w:rPr>
          <w:rFonts w:cstheme="minorHAnsi"/>
          <w:sz w:val="24"/>
          <w:szCs w:val="24"/>
        </w:rPr>
        <w:t>Chie Ikeya</w:t>
      </w:r>
      <w:r w:rsidRPr="00581E50">
        <w:rPr>
          <w:rStyle w:val="gmaildefault"/>
          <w:rFonts w:cstheme="minorHAnsi"/>
          <w:color w:val="000000"/>
          <w:sz w:val="24"/>
          <w:szCs w:val="24"/>
        </w:rPr>
        <w:t>, Rutgers University, USA</w:t>
      </w:r>
    </w:p>
    <w:p w14:paraId="5FD4C643" w14:textId="77777777" w:rsidR="00581FA6" w:rsidRPr="00581E50" w:rsidRDefault="00581FA6" w:rsidP="00581FA6">
      <w:pPr>
        <w:rPr>
          <w:rFonts w:eastAsia="Times New Roman" w:cstheme="minorHAnsi"/>
          <w:color w:val="000000"/>
          <w:sz w:val="24"/>
          <w:szCs w:val="24"/>
        </w:rPr>
      </w:pPr>
      <w:r w:rsidRPr="00581E50">
        <w:rPr>
          <w:rFonts w:cstheme="minorHAnsi"/>
          <w:color w:val="000000"/>
          <w:sz w:val="24"/>
          <w:szCs w:val="24"/>
        </w:rPr>
        <w:t>Silvia Mayasari-Hoffert, Goethe-Universität Frankfurt, Germany</w:t>
      </w:r>
    </w:p>
    <w:p w14:paraId="00C6EECE" w14:textId="77777777" w:rsidR="00581FA6" w:rsidRPr="00581E50" w:rsidRDefault="00581FA6" w:rsidP="00581FA6">
      <w:pPr>
        <w:rPr>
          <w:sz w:val="24"/>
          <w:szCs w:val="24"/>
        </w:rPr>
      </w:pPr>
      <w:r w:rsidRPr="00581E50">
        <w:rPr>
          <w:sz w:val="24"/>
          <w:szCs w:val="24"/>
        </w:rPr>
        <w:t>Chiang Cheng-Chai, University of California, Berkeley, USA</w:t>
      </w:r>
    </w:p>
    <w:p w14:paraId="475AF676" w14:textId="5554045A" w:rsidR="006931FF" w:rsidRDefault="006931FF" w:rsidP="00CF7F20">
      <w:pPr>
        <w:rPr>
          <w:rFonts w:ascii="AdvOT1ef757c0" w:hAnsi="AdvOT1ef757c0" w:cs="AdvOT1ef757c0"/>
          <w:sz w:val="21"/>
          <w:szCs w:val="21"/>
        </w:rPr>
      </w:pPr>
    </w:p>
    <w:p w14:paraId="377DE498" w14:textId="77777777" w:rsidR="005E00A7" w:rsidRDefault="005E00A7" w:rsidP="00CF7F20">
      <w:pPr>
        <w:rPr>
          <w:rFonts w:ascii="AdvOT1ef757c0" w:hAnsi="AdvOT1ef757c0" w:cs="AdvOT1ef757c0"/>
          <w:sz w:val="21"/>
          <w:szCs w:val="21"/>
        </w:rPr>
      </w:pPr>
    </w:p>
    <w:sectPr w:rsidR="005E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A03"/>
    <w:multiLevelType w:val="hybridMultilevel"/>
    <w:tmpl w:val="F76E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838"/>
    <w:multiLevelType w:val="hybridMultilevel"/>
    <w:tmpl w:val="5804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FFD"/>
    <w:multiLevelType w:val="hybridMultilevel"/>
    <w:tmpl w:val="8C6E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82936">
    <w:abstractNumId w:val="0"/>
  </w:num>
  <w:num w:numId="2" w16cid:durableId="951086891">
    <w:abstractNumId w:val="2"/>
  </w:num>
  <w:num w:numId="3" w16cid:durableId="79476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0"/>
    <w:rsid w:val="00007B6E"/>
    <w:rsid w:val="000200EB"/>
    <w:rsid w:val="00027BB6"/>
    <w:rsid w:val="000329AA"/>
    <w:rsid w:val="00035112"/>
    <w:rsid w:val="000418ED"/>
    <w:rsid w:val="00053329"/>
    <w:rsid w:val="00062E46"/>
    <w:rsid w:val="00065E1C"/>
    <w:rsid w:val="000747D5"/>
    <w:rsid w:val="000B6B59"/>
    <w:rsid w:val="000B7469"/>
    <w:rsid w:val="000E0087"/>
    <w:rsid w:val="000F0A07"/>
    <w:rsid w:val="000F333A"/>
    <w:rsid w:val="000F49BF"/>
    <w:rsid w:val="001011EB"/>
    <w:rsid w:val="00106E7F"/>
    <w:rsid w:val="00126E32"/>
    <w:rsid w:val="001334C6"/>
    <w:rsid w:val="00150F4A"/>
    <w:rsid w:val="0015147A"/>
    <w:rsid w:val="00154BCC"/>
    <w:rsid w:val="0015521E"/>
    <w:rsid w:val="00170087"/>
    <w:rsid w:val="00171836"/>
    <w:rsid w:val="00190B7F"/>
    <w:rsid w:val="0019586D"/>
    <w:rsid w:val="0019682F"/>
    <w:rsid w:val="001B3C91"/>
    <w:rsid w:val="001B5CEB"/>
    <w:rsid w:val="001C0336"/>
    <w:rsid w:val="001D1424"/>
    <w:rsid w:val="001E2238"/>
    <w:rsid w:val="001E619A"/>
    <w:rsid w:val="001F2886"/>
    <w:rsid w:val="001F688F"/>
    <w:rsid w:val="00205557"/>
    <w:rsid w:val="0020628E"/>
    <w:rsid w:val="002121F6"/>
    <w:rsid w:val="00213BDB"/>
    <w:rsid w:val="00226A3F"/>
    <w:rsid w:val="00231E74"/>
    <w:rsid w:val="002402A0"/>
    <w:rsid w:val="00240A3F"/>
    <w:rsid w:val="00246FD8"/>
    <w:rsid w:val="00256307"/>
    <w:rsid w:val="00256443"/>
    <w:rsid w:val="00277A35"/>
    <w:rsid w:val="00280A5E"/>
    <w:rsid w:val="00294073"/>
    <w:rsid w:val="0029719D"/>
    <w:rsid w:val="002C33A5"/>
    <w:rsid w:val="002E7C60"/>
    <w:rsid w:val="002F5E76"/>
    <w:rsid w:val="002F792C"/>
    <w:rsid w:val="0031270B"/>
    <w:rsid w:val="00321249"/>
    <w:rsid w:val="0032796D"/>
    <w:rsid w:val="0034678A"/>
    <w:rsid w:val="00375CCC"/>
    <w:rsid w:val="00375EDD"/>
    <w:rsid w:val="00381651"/>
    <w:rsid w:val="00395F89"/>
    <w:rsid w:val="003A07BE"/>
    <w:rsid w:val="003A08AE"/>
    <w:rsid w:val="003B4250"/>
    <w:rsid w:val="003C2510"/>
    <w:rsid w:val="00401D0B"/>
    <w:rsid w:val="00402FDB"/>
    <w:rsid w:val="00411EDE"/>
    <w:rsid w:val="004126B0"/>
    <w:rsid w:val="004225E3"/>
    <w:rsid w:val="004249D2"/>
    <w:rsid w:val="004322ED"/>
    <w:rsid w:val="00440ED5"/>
    <w:rsid w:val="00444F17"/>
    <w:rsid w:val="00447DD0"/>
    <w:rsid w:val="00464409"/>
    <w:rsid w:val="00466CC1"/>
    <w:rsid w:val="004674CB"/>
    <w:rsid w:val="004677C9"/>
    <w:rsid w:val="00470FB8"/>
    <w:rsid w:val="00484041"/>
    <w:rsid w:val="004945BC"/>
    <w:rsid w:val="004B1970"/>
    <w:rsid w:val="004C2E7E"/>
    <w:rsid w:val="004D66DF"/>
    <w:rsid w:val="004D6F72"/>
    <w:rsid w:val="004F5C74"/>
    <w:rsid w:val="004F6246"/>
    <w:rsid w:val="004F7036"/>
    <w:rsid w:val="004F7573"/>
    <w:rsid w:val="00517789"/>
    <w:rsid w:val="00520454"/>
    <w:rsid w:val="00523819"/>
    <w:rsid w:val="005307F9"/>
    <w:rsid w:val="00554081"/>
    <w:rsid w:val="00556AAE"/>
    <w:rsid w:val="00570A07"/>
    <w:rsid w:val="0057748D"/>
    <w:rsid w:val="00581072"/>
    <w:rsid w:val="00581E50"/>
    <w:rsid w:val="00581FA6"/>
    <w:rsid w:val="005838CB"/>
    <w:rsid w:val="00583D51"/>
    <w:rsid w:val="00585369"/>
    <w:rsid w:val="00597C6C"/>
    <w:rsid w:val="005A7111"/>
    <w:rsid w:val="005E00A7"/>
    <w:rsid w:val="00600156"/>
    <w:rsid w:val="00611B13"/>
    <w:rsid w:val="00623D21"/>
    <w:rsid w:val="006248E0"/>
    <w:rsid w:val="006337C6"/>
    <w:rsid w:val="00634A16"/>
    <w:rsid w:val="00650665"/>
    <w:rsid w:val="00660A65"/>
    <w:rsid w:val="00693195"/>
    <w:rsid w:val="006931FF"/>
    <w:rsid w:val="006B02A0"/>
    <w:rsid w:val="006B32BE"/>
    <w:rsid w:val="006D7281"/>
    <w:rsid w:val="006E6687"/>
    <w:rsid w:val="00700761"/>
    <w:rsid w:val="0072064B"/>
    <w:rsid w:val="0072091B"/>
    <w:rsid w:val="00736967"/>
    <w:rsid w:val="0075055F"/>
    <w:rsid w:val="00757007"/>
    <w:rsid w:val="00773D1E"/>
    <w:rsid w:val="007835AA"/>
    <w:rsid w:val="00784771"/>
    <w:rsid w:val="00794079"/>
    <w:rsid w:val="00794DFE"/>
    <w:rsid w:val="007A32A3"/>
    <w:rsid w:val="007B1DFC"/>
    <w:rsid w:val="007B33BA"/>
    <w:rsid w:val="007C2A54"/>
    <w:rsid w:val="007E059E"/>
    <w:rsid w:val="008008B2"/>
    <w:rsid w:val="00811AC1"/>
    <w:rsid w:val="0081459F"/>
    <w:rsid w:val="0082207E"/>
    <w:rsid w:val="008279D1"/>
    <w:rsid w:val="00833861"/>
    <w:rsid w:val="00835994"/>
    <w:rsid w:val="008429A6"/>
    <w:rsid w:val="00846972"/>
    <w:rsid w:val="00847575"/>
    <w:rsid w:val="00850704"/>
    <w:rsid w:val="00856FF4"/>
    <w:rsid w:val="00866EB4"/>
    <w:rsid w:val="00871346"/>
    <w:rsid w:val="00876F5C"/>
    <w:rsid w:val="008925E5"/>
    <w:rsid w:val="008B53C2"/>
    <w:rsid w:val="008C2B14"/>
    <w:rsid w:val="008D1464"/>
    <w:rsid w:val="008E55E2"/>
    <w:rsid w:val="009056E8"/>
    <w:rsid w:val="00912DA2"/>
    <w:rsid w:val="00916A45"/>
    <w:rsid w:val="00921A9C"/>
    <w:rsid w:val="00925ED5"/>
    <w:rsid w:val="009277F6"/>
    <w:rsid w:val="009325BD"/>
    <w:rsid w:val="009417F1"/>
    <w:rsid w:val="00950B1F"/>
    <w:rsid w:val="00963813"/>
    <w:rsid w:val="0096431A"/>
    <w:rsid w:val="0097066F"/>
    <w:rsid w:val="00981635"/>
    <w:rsid w:val="0099625F"/>
    <w:rsid w:val="009A2328"/>
    <w:rsid w:val="009A79E9"/>
    <w:rsid w:val="009B4D5F"/>
    <w:rsid w:val="009B737B"/>
    <w:rsid w:val="009B7C42"/>
    <w:rsid w:val="009C38A2"/>
    <w:rsid w:val="009D1359"/>
    <w:rsid w:val="009D24DB"/>
    <w:rsid w:val="009D36CE"/>
    <w:rsid w:val="009F20F1"/>
    <w:rsid w:val="009F42DC"/>
    <w:rsid w:val="009F5653"/>
    <w:rsid w:val="00A057EA"/>
    <w:rsid w:val="00A05E88"/>
    <w:rsid w:val="00A2091A"/>
    <w:rsid w:val="00A30F3E"/>
    <w:rsid w:val="00A3237A"/>
    <w:rsid w:val="00A44ACE"/>
    <w:rsid w:val="00A4704E"/>
    <w:rsid w:val="00A554C6"/>
    <w:rsid w:val="00A81415"/>
    <w:rsid w:val="00A951AF"/>
    <w:rsid w:val="00A96D75"/>
    <w:rsid w:val="00AB12A6"/>
    <w:rsid w:val="00AD3086"/>
    <w:rsid w:val="00AE419F"/>
    <w:rsid w:val="00AE68A3"/>
    <w:rsid w:val="00AF5E17"/>
    <w:rsid w:val="00B03D6E"/>
    <w:rsid w:val="00B03E2A"/>
    <w:rsid w:val="00B10A40"/>
    <w:rsid w:val="00B31F00"/>
    <w:rsid w:val="00B524B7"/>
    <w:rsid w:val="00B57FF7"/>
    <w:rsid w:val="00B710D1"/>
    <w:rsid w:val="00B716B1"/>
    <w:rsid w:val="00B7485B"/>
    <w:rsid w:val="00B80D5F"/>
    <w:rsid w:val="00B8431F"/>
    <w:rsid w:val="00B86D72"/>
    <w:rsid w:val="00B870A5"/>
    <w:rsid w:val="00B93389"/>
    <w:rsid w:val="00B969D4"/>
    <w:rsid w:val="00BB5194"/>
    <w:rsid w:val="00BC4979"/>
    <w:rsid w:val="00BC6536"/>
    <w:rsid w:val="00BE2F54"/>
    <w:rsid w:val="00BE2FFA"/>
    <w:rsid w:val="00C12A5D"/>
    <w:rsid w:val="00C138E6"/>
    <w:rsid w:val="00C16FE3"/>
    <w:rsid w:val="00C26443"/>
    <w:rsid w:val="00C32593"/>
    <w:rsid w:val="00C32666"/>
    <w:rsid w:val="00C41BCF"/>
    <w:rsid w:val="00C84AC6"/>
    <w:rsid w:val="00C85AB6"/>
    <w:rsid w:val="00C914A3"/>
    <w:rsid w:val="00C92AE9"/>
    <w:rsid w:val="00C92C08"/>
    <w:rsid w:val="00CB06F3"/>
    <w:rsid w:val="00CB5A2C"/>
    <w:rsid w:val="00CD253D"/>
    <w:rsid w:val="00CE0368"/>
    <w:rsid w:val="00CF7E63"/>
    <w:rsid w:val="00CF7F20"/>
    <w:rsid w:val="00D05C99"/>
    <w:rsid w:val="00D20A7F"/>
    <w:rsid w:val="00D309ED"/>
    <w:rsid w:val="00D35976"/>
    <w:rsid w:val="00D45263"/>
    <w:rsid w:val="00D50AB0"/>
    <w:rsid w:val="00D568B4"/>
    <w:rsid w:val="00D621AE"/>
    <w:rsid w:val="00DA63AD"/>
    <w:rsid w:val="00DB03DD"/>
    <w:rsid w:val="00DD30AE"/>
    <w:rsid w:val="00DE2753"/>
    <w:rsid w:val="00E0545A"/>
    <w:rsid w:val="00E14411"/>
    <w:rsid w:val="00E2249C"/>
    <w:rsid w:val="00E415AA"/>
    <w:rsid w:val="00E41E8C"/>
    <w:rsid w:val="00E435E9"/>
    <w:rsid w:val="00E54C41"/>
    <w:rsid w:val="00E61115"/>
    <w:rsid w:val="00E62EE9"/>
    <w:rsid w:val="00E63950"/>
    <w:rsid w:val="00E7295D"/>
    <w:rsid w:val="00E812B5"/>
    <w:rsid w:val="00E961AE"/>
    <w:rsid w:val="00EA3572"/>
    <w:rsid w:val="00EC2051"/>
    <w:rsid w:val="00ED6633"/>
    <w:rsid w:val="00EE1624"/>
    <w:rsid w:val="00EF3DC9"/>
    <w:rsid w:val="00EF780B"/>
    <w:rsid w:val="00F208A8"/>
    <w:rsid w:val="00F24D0E"/>
    <w:rsid w:val="00F3573D"/>
    <w:rsid w:val="00F556C5"/>
    <w:rsid w:val="00F6576A"/>
    <w:rsid w:val="00F67DA5"/>
    <w:rsid w:val="00F76990"/>
    <w:rsid w:val="00F86BAF"/>
    <w:rsid w:val="00F918AB"/>
    <w:rsid w:val="00F93186"/>
    <w:rsid w:val="00F958CD"/>
    <w:rsid w:val="00F96F47"/>
    <w:rsid w:val="00F97BF3"/>
    <w:rsid w:val="00FA5ADB"/>
    <w:rsid w:val="00FA6AAB"/>
    <w:rsid w:val="00FB2208"/>
    <w:rsid w:val="00FB6B66"/>
    <w:rsid w:val="00FD5B63"/>
    <w:rsid w:val="00FE0A78"/>
    <w:rsid w:val="00FE3BFE"/>
    <w:rsid w:val="00FE7EA2"/>
    <w:rsid w:val="00FF423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10F2"/>
  <w15:chartTrackingRefBased/>
  <w15:docId w15:val="{3A90CC17-C0AF-4564-852E-6D93F932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30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1EDE"/>
    <w:rPr>
      <w:color w:val="0000FF"/>
      <w:u w:val="single"/>
    </w:rPr>
  </w:style>
  <w:style w:type="character" w:customStyle="1" w:styleId="gmaildefault">
    <w:name w:val="gmail_default"/>
    <w:basedOn w:val="DefaultParagraphFont"/>
    <w:rsid w:val="0041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 Mui Cheng Angelia (Assoc Prof)</dc:creator>
  <cp:keywords/>
  <dc:description/>
  <cp:lastModifiedBy>Siegers, S.R. (Yayah)</cp:lastModifiedBy>
  <cp:revision>2</cp:revision>
  <dcterms:created xsi:type="dcterms:W3CDTF">2023-11-29T08:56:00Z</dcterms:created>
  <dcterms:modified xsi:type="dcterms:W3CDTF">2023-11-29T08:56:00Z</dcterms:modified>
</cp:coreProperties>
</file>